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D991" w14:textId="7136597F" w:rsidR="002B7446" w:rsidRPr="00103809" w:rsidRDefault="002B7446" w:rsidP="00103809">
      <w:pPr>
        <w:pStyle w:val="Heading1"/>
        <w:rPr>
          <w:rFonts w:ascii="Arial" w:eastAsiaTheme="minorEastAsia" w:hAnsi="Arial" w:cs="Arial"/>
          <w:b/>
          <w:color w:val="000000" w:themeColor="text1"/>
          <w:sz w:val="28"/>
          <w:szCs w:val="28"/>
        </w:rPr>
      </w:pPr>
    </w:p>
    <w:p w14:paraId="597B552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6B7DE1C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74C5741" w14:textId="6D454BB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573160">
        <w:rPr>
          <w:rFonts w:ascii="Arial" w:eastAsiaTheme="minorEastAsia" w:hAnsi="Arial" w:cs="Arial"/>
          <w:b/>
          <w:color w:val="385623" w:themeColor="accent6" w:themeShade="80"/>
          <w:sz w:val="28"/>
          <w:szCs w:val="28"/>
        </w:rPr>
        <w:t>Aughadreena N.S.</w:t>
      </w:r>
    </w:p>
    <w:p w14:paraId="26BC341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1D279AF8"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370E78D" w14:textId="5CA2935B"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573160">
        <w:rPr>
          <w:rFonts w:ascii="Arial" w:eastAsiaTheme="minorEastAsia" w:hAnsi="Arial" w:cs="Arial"/>
          <w:b/>
          <w:color w:val="385623" w:themeColor="accent6" w:themeShade="80"/>
          <w:sz w:val="24"/>
          <w:szCs w:val="24"/>
        </w:rPr>
        <w:t xml:space="preserve"> Aughadreena, Stradone, Co. Cavan.</w:t>
      </w:r>
    </w:p>
    <w:p w14:paraId="6D6FBC5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298AD84" w14:textId="347B52A2"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573160">
        <w:rPr>
          <w:rFonts w:ascii="Arial" w:eastAsiaTheme="minorEastAsia" w:hAnsi="Arial" w:cs="Arial"/>
          <w:b/>
          <w:color w:val="385623" w:themeColor="accent6" w:themeShade="80"/>
          <w:sz w:val="24"/>
          <w:szCs w:val="24"/>
        </w:rPr>
        <w:t xml:space="preserve"> 18355N</w:t>
      </w:r>
    </w:p>
    <w:p w14:paraId="66459A6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74198EC" w14:textId="5E33859F"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573160">
        <w:rPr>
          <w:rFonts w:ascii="Arial" w:eastAsiaTheme="minorEastAsia" w:hAnsi="Arial" w:cs="Arial"/>
          <w:b/>
          <w:color w:val="385623" w:themeColor="accent6" w:themeShade="80"/>
          <w:sz w:val="24"/>
          <w:szCs w:val="24"/>
        </w:rPr>
        <w:t xml:space="preserve"> Bishop of Kilmore</w:t>
      </w:r>
    </w:p>
    <w:p w14:paraId="4A9442F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4DAD906"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4AC49159"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208D8D3"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872FA28"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F3B2C3"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191DC1B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59CC838"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0AB9DE2B" w14:textId="77777777" w:rsidR="002B7446" w:rsidRPr="003201ED" w:rsidRDefault="002B7446" w:rsidP="00762B44">
      <w:pPr>
        <w:spacing w:after="0" w:line="240" w:lineRule="auto"/>
        <w:jc w:val="both"/>
        <w:rPr>
          <w:rFonts w:ascii="Arial" w:eastAsiaTheme="minorEastAsia" w:hAnsi="Arial" w:cs="Arial"/>
        </w:rPr>
      </w:pPr>
    </w:p>
    <w:p w14:paraId="178CD896" w14:textId="7B2EA80C"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r w:rsidR="00775C08">
        <w:rPr>
          <w:rFonts w:ascii="Arial" w:eastAsiaTheme="minorEastAsia" w:hAnsi="Arial" w:cs="Arial"/>
        </w:rPr>
        <w:t xml:space="preserve">  The draft policy was approved by the Board of Management on 27</w:t>
      </w:r>
      <w:r w:rsidR="00775C08" w:rsidRPr="00775C08">
        <w:rPr>
          <w:rFonts w:ascii="Arial" w:eastAsiaTheme="minorEastAsia" w:hAnsi="Arial" w:cs="Arial"/>
          <w:vertAlign w:val="superscript"/>
        </w:rPr>
        <w:t>th</w:t>
      </w:r>
      <w:r w:rsidR="00775C08">
        <w:rPr>
          <w:rFonts w:ascii="Arial" w:eastAsiaTheme="minorEastAsia" w:hAnsi="Arial" w:cs="Arial"/>
        </w:rPr>
        <w:t xml:space="preserve"> April 2020.</w:t>
      </w:r>
    </w:p>
    <w:p w14:paraId="115DB87A" w14:textId="77777777" w:rsidR="002B7446" w:rsidRPr="003201ED" w:rsidRDefault="002B7446" w:rsidP="00567B36">
      <w:pPr>
        <w:spacing w:after="0" w:line="240" w:lineRule="auto"/>
        <w:rPr>
          <w:rFonts w:ascii="Arial" w:eastAsiaTheme="minorEastAsia" w:hAnsi="Arial" w:cs="Arial"/>
        </w:rPr>
      </w:pPr>
    </w:p>
    <w:p w14:paraId="537AECD2" w14:textId="30652FC9"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333B83">
        <w:rPr>
          <w:rFonts w:ascii="Arial" w:eastAsiaTheme="minorEastAsia" w:hAnsi="Arial" w:cs="Arial"/>
        </w:rPr>
        <w:t>d by the school patron on 15</w:t>
      </w:r>
      <w:r w:rsidR="00333B83" w:rsidRPr="00333B83">
        <w:rPr>
          <w:rFonts w:ascii="Arial" w:eastAsiaTheme="minorEastAsia" w:hAnsi="Arial" w:cs="Arial"/>
          <w:vertAlign w:val="superscript"/>
        </w:rPr>
        <w:t>th</w:t>
      </w:r>
      <w:r w:rsidR="00333B83">
        <w:rPr>
          <w:rFonts w:ascii="Arial" w:eastAsiaTheme="minorEastAsia" w:hAnsi="Arial" w:cs="Arial"/>
        </w:rPr>
        <w:t xml:space="preserve"> June 2020</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2DDC1F96" w14:textId="77777777" w:rsidR="00567B36" w:rsidRPr="003201ED" w:rsidRDefault="00567B36" w:rsidP="00567B36">
      <w:pPr>
        <w:spacing w:after="0" w:line="240" w:lineRule="auto"/>
        <w:rPr>
          <w:rFonts w:ascii="Arial" w:eastAsiaTheme="minorEastAsia" w:hAnsi="Arial" w:cs="Arial"/>
        </w:rPr>
      </w:pPr>
    </w:p>
    <w:p w14:paraId="70B49B86" w14:textId="58B2F25C" w:rsidR="00987EFD" w:rsidRPr="00AE7E94" w:rsidRDefault="00567B36" w:rsidP="00567B36">
      <w:pPr>
        <w:rPr>
          <w:rFonts w:ascii="Arial" w:hAnsi="Arial" w:cs="Arial"/>
        </w:rPr>
      </w:pPr>
      <w:r w:rsidRPr="003201ED">
        <w:rPr>
          <w:rFonts w:ascii="Arial" w:hAnsi="Arial" w:cs="Arial"/>
        </w:rPr>
        <w:t xml:space="preserve">The relevant dates and timelines for </w:t>
      </w:r>
      <w:r w:rsidR="00FC67E7">
        <w:rPr>
          <w:rFonts w:ascii="Arial" w:hAnsi="Arial" w:cs="Arial"/>
        </w:rPr>
        <w:t>Aughadreena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5BBF624F"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82B49A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FB4E35C" w14:textId="77777777" w:rsidR="0099669A" w:rsidRDefault="0099669A" w:rsidP="00E96AF6">
      <w:pPr>
        <w:spacing w:after="0" w:line="240" w:lineRule="auto"/>
        <w:rPr>
          <w:rFonts w:ascii="Arial" w:eastAsiaTheme="minorEastAsia" w:hAnsi="Arial" w:cs="Arial"/>
        </w:rPr>
      </w:pPr>
    </w:p>
    <w:p w14:paraId="2982FE8A" w14:textId="77777777" w:rsidR="0099669A" w:rsidRDefault="0099669A" w:rsidP="00E96AF6">
      <w:pPr>
        <w:spacing w:after="0" w:line="240" w:lineRule="auto"/>
        <w:rPr>
          <w:rFonts w:ascii="Arial" w:eastAsiaTheme="minorEastAsia" w:hAnsi="Arial" w:cs="Arial"/>
        </w:rPr>
      </w:pPr>
    </w:p>
    <w:p w14:paraId="216BBDDD" w14:textId="77777777" w:rsidR="002B7446" w:rsidRPr="00AE7E94" w:rsidRDefault="002B7446" w:rsidP="00762B44">
      <w:pPr>
        <w:spacing w:after="0" w:line="240" w:lineRule="auto"/>
        <w:jc w:val="both"/>
        <w:rPr>
          <w:rFonts w:ascii="Arial" w:eastAsiaTheme="minorEastAsia" w:hAnsi="Arial" w:cs="Arial"/>
        </w:rPr>
      </w:pPr>
    </w:p>
    <w:p w14:paraId="3D5F96EF"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72E2BE3" w14:textId="77777777" w:rsidR="00E02C8F" w:rsidRPr="003201ED" w:rsidRDefault="00E02C8F" w:rsidP="00762B44">
      <w:pPr>
        <w:spacing w:line="240" w:lineRule="auto"/>
        <w:contextualSpacing/>
        <w:jc w:val="both"/>
        <w:rPr>
          <w:rFonts w:ascii="Arial" w:eastAsiaTheme="minorEastAsia" w:hAnsi="Arial" w:cs="Arial"/>
        </w:rPr>
      </w:pPr>
    </w:p>
    <w:p w14:paraId="61566DDE" w14:textId="0AB9AC4C" w:rsidR="002B7446" w:rsidRDefault="00573160"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Aughadreena N.S. is a</w:t>
      </w:r>
      <w:r w:rsidR="00FC67E7">
        <w:rPr>
          <w:rFonts w:ascii="Arial" w:eastAsiaTheme="minorEastAsia" w:hAnsi="Arial" w:cs="Arial"/>
        </w:rPr>
        <w:t xml:space="preserve"> Catholic</w:t>
      </w:r>
      <w:r>
        <w:rPr>
          <w:rFonts w:ascii="Arial" w:eastAsiaTheme="minorEastAsia" w:hAnsi="Arial" w:cs="Arial"/>
        </w:rPr>
        <w:t xml:space="preserve"> primary school</w:t>
      </w:r>
      <w:r w:rsidR="004C283E">
        <w:rPr>
          <w:rFonts w:ascii="Arial" w:eastAsiaTheme="minorEastAsia" w:hAnsi="Arial" w:cs="Arial"/>
        </w:rPr>
        <w:t>.  It celebrates the uniqueness of the child, as it is expressed in each child’s personality, intelligence and potential for development.  We aim to nurture the child in all dimensions of his or her life – spiritual, moral, cognitive, emotional, imaginative, aesthetic, social and physical.</w:t>
      </w:r>
      <w:r w:rsidR="00FC67E7">
        <w:rPr>
          <w:rFonts w:ascii="Arial" w:eastAsiaTheme="minorEastAsia" w:hAnsi="Arial" w:cs="Arial"/>
        </w:rPr>
        <w:t xml:space="preserve">  The school depends on the grants and teacher resources provided by the Department of Education and Skills and operates within the regulations laid down by the Department.  The school follows the curricular programme prescribed by the Department of Education and Science, which may be </w:t>
      </w:r>
      <w:r w:rsidR="00FC67E7">
        <w:rPr>
          <w:rFonts w:ascii="Arial" w:eastAsiaTheme="minorEastAsia" w:hAnsi="Arial" w:cs="Arial"/>
        </w:rPr>
        <w:lastRenderedPageBreak/>
        <w:t>amended from time to time, in accordance with Sections 9 and 30 of the Education Act (1998).</w:t>
      </w:r>
    </w:p>
    <w:p w14:paraId="10444742" w14:textId="77777777" w:rsidR="00CD5A97" w:rsidRDefault="00CD5A9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F334298" w14:textId="266E666D" w:rsidR="004C283E" w:rsidRDefault="004C283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The general objectives of the school are in accordance with those laid out in the Primary School Curriculum</w:t>
      </w:r>
    </w:p>
    <w:p w14:paraId="745C26F5" w14:textId="77777777" w:rsidR="00CD5A97" w:rsidRDefault="00CD5A9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2D4010E" w14:textId="53D81C88" w:rsidR="004C283E" w:rsidRDefault="004C283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to enable the child to live a full life as a child and to realise his or her potential as a unique individual</w:t>
      </w:r>
    </w:p>
    <w:p w14:paraId="24CB7928" w14:textId="36811484" w:rsidR="004C283E" w:rsidRDefault="004C283E"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w:t>
      </w:r>
      <w:r w:rsidR="00CD5A97">
        <w:rPr>
          <w:rFonts w:ascii="Arial" w:eastAsiaTheme="minorEastAsia" w:hAnsi="Arial" w:cs="Arial"/>
        </w:rPr>
        <w:t>to enable the child to develop as a social being through living and co-operating with others and so contribute to the good of society</w:t>
      </w:r>
    </w:p>
    <w:p w14:paraId="10FCE33F" w14:textId="1A29FD5C" w:rsidR="00CD5A97" w:rsidRDefault="00333B8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 to </w:t>
      </w:r>
      <w:r w:rsidR="00CD5A97">
        <w:rPr>
          <w:rFonts w:ascii="Arial" w:eastAsiaTheme="minorEastAsia" w:hAnsi="Arial" w:cs="Arial"/>
        </w:rPr>
        <w:t>prepare the child for further education and lifelong learning.</w:t>
      </w:r>
    </w:p>
    <w:p w14:paraId="352D677D"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9E8050C" w14:textId="77777777" w:rsidR="008C0CB3" w:rsidRPr="003201ED" w:rsidRDefault="008C0CB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451660A5" w14:textId="77777777"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14:paraId="06867821"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6FBB49D3" w14:textId="77777777" w:rsidR="00321C41" w:rsidRPr="003201ED" w:rsidRDefault="00321C41" w:rsidP="00E02C8F">
      <w:pPr>
        <w:pStyle w:val="NoSpacing"/>
        <w:rPr>
          <w:rFonts w:ascii="Arial" w:hAnsi="Arial" w:cs="Arial"/>
        </w:rPr>
      </w:pPr>
    </w:p>
    <w:p w14:paraId="7F0C1A8F" w14:textId="688EC2DD" w:rsidR="00E02C8F" w:rsidRPr="003201ED" w:rsidRDefault="00CD5A97" w:rsidP="00E02C8F">
      <w:pPr>
        <w:pStyle w:val="NoSpacing"/>
        <w:rPr>
          <w:rFonts w:ascii="Arial" w:hAnsi="Arial" w:cs="Arial"/>
        </w:rPr>
      </w:pPr>
      <w:r>
        <w:rPr>
          <w:rFonts w:ascii="Arial" w:hAnsi="Arial" w:cs="Arial"/>
        </w:rPr>
        <w:t>Aughadreena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E63EA58" w14:textId="77777777" w:rsidR="00E02C8F" w:rsidRPr="003201ED" w:rsidRDefault="00E02C8F" w:rsidP="00E02C8F">
      <w:pPr>
        <w:pStyle w:val="NoSpacing"/>
        <w:rPr>
          <w:rFonts w:ascii="Arial" w:hAnsi="Arial" w:cs="Arial"/>
        </w:rPr>
      </w:pPr>
    </w:p>
    <w:p w14:paraId="2A21F85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440777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83519D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82CB9F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6E85FA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BA95DD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B82878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9953DC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D6EB914"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BBF154B" w14:textId="77777777" w:rsidR="00764262" w:rsidRPr="00F704E7" w:rsidRDefault="00764262" w:rsidP="00764262">
      <w:pPr>
        <w:pStyle w:val="NoSpacing"/>
        <w:ind w:left="360"/>
        <w:rPr>
          <w:rFonts w:ascii="Arial" w:hAnsi="Arial" w:cs="Arial"/>
        </w:rPr>
      </w:pPr>
    </w:p>
    <w:p w14:paraId="6CA0E710"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3CD44B9" w14:textId="77777777" w:rsidR="00764262" w:rsidRPr="00F704E7" w:rsidRDefault="00764262" w:rsidP="00764262">
      <w:pPr>
        <w:pStyle w:val="NoSpacing"/>
        <w:ind w:left="360"/>
        <w:rPr>
          <w:rFonts w:ascii="Arial" w:hAnsi="Arial" w:cs="Arial"/>
        </w:rPr>
      </w:pPr>
    </w:p>
    <w:p w14:paraId="24D26D69"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600B439" w14:textId="77777777" w:rsidTr="003201ED">
        <w:trPr>
          <w:trHeight w:val="1979"/>
        </w:trPr>
        <w:tc>
          <w:tcPr>
            <w:tcW w:w="9016" w:type="dxa"/>
            <w:shd w:val="clear" w:color="auto" w:fill="E7E6E6" w:themeFill="background2"/>
          </w:tcPr>
          <w:p w14:paraId="257880D6" w14:textId="6EC3D5B1" w:rsidR="003857A6" w:rsidRDefault="003857A6" w:rsidP="003857A6">
            <w:pPr>
              <w:autoSpaceDE w:val="0"/>
              <w:autoSpaceDN w:val="0"/>
              <w:adjustRightInd w:val="0"/>
              <w:rPr>
                <w:rFonts w:ascii="Arial" w:eastAsiaTheme="minorEastAsia" w:hAnsi="Arial" w:cs="Arial"/>
                <w:b/>
              </w:rPr>
            </w:pPr>
          </w:p>
          <w:p w14:paraId="0DAA4FD3" w14:textId="77777777" w:rsidR="000C4ED2" w:rsidRPr="00F704E7" w:rsidRDefault="000C4ED2" w:rsidP="003857A6">
            <w:pPr>
              <w:autoSpaceDE w:val="0"/>
              <w:autoSpaceDN w:val="0"/>
              <w:adjustRightInd w:val="0"/>
              <w:rPr>
                <w:rFonts w:ascii="Arial" w:eastAsiaTheme="minorEastAsia" w:hAnsi="Arial" w:cs="Arial"/>
                <w:b/>
              </w:rPr>
            </w:pPr>
          </w:p>
          <w:p w14:paraId="1AF35628" w14:textId="5F841F5C" w:rsidR="003857A6" w:rsidRPr="00F704E7" w:rsidRDefault="00CD5A97" w:rsidP="003857A6">
            <w:pPr>
              <w:autoSpaceDE w:val="0"/>
              <w:autoSpaceDN w:val="0"/>
              <w:adjustRightInd w:val="0"/>
              <w:rPr>
                <w:rFonts w:ascii="Arial" w:eastAsiaTheme="minorEastAsia" w:hAnsi="Arial" w:cs="Arial"/>
                <w:i/>
              </w:rPr>
            </w:pPr>
            <w:r>
              <w:rPr>
                <w:rFonts w:ascii="Arial" w:eastAsiaTheme="minorEastAsia" w:hAnsi="Arial" w:cs="Arial"/>
              </w:rPr>
              <w:t>Aughadreena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14:paraId="7BCF97D5" w14:textId="77777777" w:rsidR="003D39A4" w:rsidRPr="00F704E7" w:rsidRDefault="003D39A4" w:rsidP="00CD5A97">
            <w:pPr>
              <w:autoSpaceDE w:val="0"/>
              <w:autoSpaceDN w:val="0"/>
              <w:adjustRightInd w:val="0"/>
              <w:rPr>
                <w:rFonts w:ascii="Arial" w:eastAsiaTheme="minorEastAsia" w:hAnsi="Arial" w:cs="Arial"/>
                <w:color w:val="385623" w:themeColor="accent6" w:themeShade="80"/>
              </w:rPr>
            </w:pPr>
          </w:p>
        </w:tc>
      </w:tr>
    </w:tbl>
    <w:p w14:paraId="440ED3A3"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EF82ACA" w14:textId="504A45A4" w:rsidR="00285D92" w:rsidRDefault="00285D92" w:rsidP="00A52939">
      <w:pPr>
        <w:pStyle w:val="ListParagraph"/>
        <w:spacing w:after="0" w:line="240" w:lineRule="auto"/>
        <w:ind w:left="0"/>
        <w:jc w:val="both"/>
        <w:rPr>
          <w:rFonts w:ascii="Arial" w:eastAsiaTheme="minorEastAsia" w:hAnsi="Arial" w:cs="Arial"/>
          <w:bCs/>
          <w:sz w:val="24"/>
          <w:szCs w:val="24"/>
        </w:rPr>
      </w:pPr>
    </w:p>
    <w:p w14:paraId="4C5E7BA5" w14:textId="5FBA4554" w:rsidR="00512BA6" w:rsidRDefault="00512BA6" w:rsidP="00A52939">
      <w:pPr>
        <w:pStyle w:val="ListParagraph"/>
        <w:spacing w:after="0" w:line="240" w:lineRule="auto"/>
        <w:ind w:left="0"/>
        <w:jc w:val="both"/>
        <w:rPr>
          <w:rFonts w:ascii="Arial" w:eastAsiaTheme="minorEastAsia" w:hAnsi="Arial" w:cs="Arial"/>
          <w:bCs/>
          <w:sz w:val="24"/>
          <w:szCs w:val="24"/>
        </w:rPr>
      </w:pPr>
    </w:p>
    <w:p w14:paraId="08027FEF" w14:textId="77777777" w:rsidR="00512BA6" w:rsidRPr="002502BE" w:rsidRDefault="00512BA6" w:rsidP="00A52939">
      <w:pPr>
        <w:pStyle w:val="ListParagraph"/>
        <w:spacing w:after="0" w:line="240" w:lineRule="auto"/>
        <w:ind w:left="0"/>
        <w:jc w:val="both"/>
        <w:rPr>
          <w:rFonts w:ascii="Arial" w:eastAsiaTheme="minorEastAsia" w:hAnsi="Arial" w:cs="Arial"/>
          <w:bCs/>
          <w:sz w:val="24"/>
          <w:szCs w:val="24"/>
        </w:rPr>
      </w:pPr>
    </w:p>
    <w:p w14:paraId="618E402D" w14:textId="77777777" w:rsidR="0099669A" w:rsidRPr="002502BE" w:rsidRDefault="0099669A" w:rsidP="00A52939">
      <w:pPr>
        <w:pStyle w:val="ListParagraph"/>
        <w:spacing w:after="0" w:line="240" w:lineRule="auto"/>
        <w:ind w:left="0"/>
        <w:jc w:val="both"/>
        <w:rPr>
          <w:rFonts w:ascii="Arial" w:eastAsiaTheme="minorEastAsia" w:hAnsi="Arial" w:cs="Arial"/>
          <w:bCs/>
          <w:sz w:val="24"/>
          <w:szCs w:val="24"/>
        </w:rPr>
      </w:pPr>
    </w:p>
    <w:p w14:paraId="2940F26A" w14:textId="02390EF2" w:rsidR="0099669A" w:rsidRPr="002502BE" w:rsidRDefault="002502BE" w:rsidP="002502BE">
      <w:pPr>
        <w:pStyle w:val="ListParagraph"/>
        <w:numPr>
          <w:ilvl w:val="0"/>
          <w:numId w:val="29"/>
        </w:numPr>
        <w:spacing w:after="0" w:line="240" w:lineRule="auto"/>
        <w:jc w:val="both"/>
        <w:rPr>
          <w:rFonts w:ascii="Arial" w:eastAsiaTheme="minorEastAsia" w:hAnsi="Arial" w:cs="Arial"/>
          <w:b/>
          <w:sz w:val="24"/>
          <w:szCs w:val="24"/>
        </w:rPr>
      </w:pPr>
      <w:r w:rsidRPr="002502BE">
        <w:rPr>
          <w:rFonts w:ascii="Arial" w:eastAsiaTheme="minorEastAsia" w:hAnsi="Arial" w:cs="Arial"/>
          <w:b/>
          <w:sz w:val="24"/>
          <w:szCs w:val="24"/>
        </w:rPr>
        <w:t xml:space="preserve"> Categories of Special Educational Needs catered for in the school/special class</w:t>
      </w:r>
    </w:p>
    <w:p w14:paraId="61FF0F43" w14:textId="11F0EBEC" w:rsidR="002502BE" w:rsidRDefault="002502BE" w:rsidP="002502BE">
      <w:pPr>
        <w:pStyle w:val="ListParagraph"/>
        <w:spacing w:after="0" w:line="240" w:lineRule="auto"/>
        <w:ind w:left="360"/>
        <w:jc w:val="both"/>
        <w:rPr>
          <w:rFonts w:ascii="Arial" w:eastAsiaTheme="minorEastAsia" w:hAnsi="Arial" w:cs="Arial"/>
          <w:bCs/>
        </w:rPr>
      </w:pPr>
    </w:p>
    <w:p w14:paraId="62977DFF" w14:textId="39D91379" w:rsidR="002502BE" w:rsidRDefault="002502BE" w:rsidP="002502BE">
      <w:pPr>
        <w:pStyle w:val="ListParagraph"/>
        <w:spacing w:after="0" w:line="240" w:lineRule="auto"/>
        <w:ind w:left="360"/>
        <w:jc w:val="both"/>
        <w:rPr>
          <w:rFonts w:ascii="Arial" w:eastAsiaTheme="minorEastAsia" w:hAnsi="Arial" w:cs="Arial"/>
          <w:bCs/>
        </w:rPr>
      </w:pPr>
      <w:r>
        <w:rPr>
          <w:rFonts w:ascii="Arial" w:eastAsiaTheme="minorEastAsia" w:hAnsi="Arial" w:cs="Arial"/>
          <w:bCs/>
        </w:rPr>
        <w:t>Not Applicable</w:t>
      </w:r>
    </w:p>
    <w:p w14:paraId="3BA08DD9" w14:textId="77777777"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14:paraId="196E804C"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3F3C9B82" w14:textId="2976141F" w:rsidR="006419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31EEAB6D" w14:textId="1DA8F239" w:rsidR="007923F6" w:rsidRPr="007923F6" w:rsidRDefault="007923F6" w:rsidP="007923F6">
      <w:r>
        <w:t>The school will admit students in accordance with the Education Admissions to School Act 2018, the Education (Welfare) Act of 2000 and Department of Education and Science Rules for National Schools and any relevant circulars issued by the Department of Education and Science.</w:t>
      </w:r>
    </w:p>
    <w:p w14:paraId="13269109" w14:textId="77777777" w:rsidR="00641946" w:rsidRPr="003201ED" w:rsidRDefault="00641946" w:rsidP="00762B44">
      <w:pPr>
        <w:spacing w:after="0" w:line="240" w:lineRule="auto"/>
        <w:jc w:val="both"/>
        <w:rPr>
          <w:rFonts w:ascii="Arial" w:eastAsiaTheme="minorEastAsia" w:hAnsi="Arial" w:cs="Arial"/>
        </w:rPr>
      </w:pPr>
    </w:p>
    <w:p w14:paraId="4996D2B2"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A1DDAFE" w14:textId="77777777" w:rsidR="00641946" w:rsidRPr="003201ED" w:rsidRDefault="00641946" w:rsidP="00762B44">
      <w:pPr>
        <w:spacing w:after="0" w:line="240" w:lineRule="auto"/>
        <w:jc w:val="both"/>
        <w:rPr>
          <w:rFonts w:ascii="Arial" w:eastAsiaTheme="minorEastAsia" w:hAnsi="Arial" w:cs="Arial"/>
        </w:rPr>
      </w:pPr>
    </w:p>
    <w:p w14:paraId="2667246E" w14:textId="2F404343"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00D94200">
        <w:rPr>
          <w:rFonts w:ascii="Arial" w:eastAsiaTheme="minorEastAsia" w:hAnsi="Arial" w:cs="Arial"/>
        </w:rPr>
        <w:t xml:space="preserve">Section </w:t>
      </w:r>
      <w:r w:rsidR="00905499">
        <w:rPr>
          <w:rFonts w:ascii="Arial" w:eastAsiaTheme="minorEastAsia" w:hAnsi="Arial" w:cs="Arial"/>
        </w:rPr>
        <w:t>6</w:t>
      </w:r>
      <w:r w:rsidRPr="003201ED">
        <w:rPr>
          <w:rFonts w:ascii="Arial" w:eastAsiaTheme="minorEastAsia" w:hAnsi="Arial" w:cs="Arial"/>
        </w:rPr>
        <w:t xml:space="preserve"> below for further details)</w:t>
      </w:r>
    </w:p>
    <w:p w14:paraId="5DED67D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7B5F281"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A2536AD"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2AC5E34" w14:textId="77777777" w:rsidTr="003201ED">
        <w:tc>
          <w:tcPr>
            <w:tcW w:w="9016" w:type="dxa"/>
            <w:shd w:val="clear" w:color="auto" w:fill="E7E6E6" w:themeFill="background2"/>
          </w:tcPr>
          <w:p w14:paraId="63A0B893" w14:textId="35E66155" w:rsidR="0088352A" w:rsidRPr="00F704E7" w:rsidRDefault="0088352A" w:rsidP="0088352A">
            <w:pPr>
              <w:autoSpaceDE w:val="0"/>
              <w:autoSpaceDN w:val="0"/>
              <w:adjustRightInd w:val="0"/>
              <w:rPr>
                <w:rFonts w:ascii="Arial" w:eastAsiaTheme="minorEastAsia" w:hAnsi="Arial" w:cs="Arial"/>
                <w:b/>
                <w:i/>
              </w:rPr>
            </w:pPr>
          </w:p>
          <w:p w14:paraId="27D5C9E1" w14:textId="770B9F8C" w:rsidR="0088352A" w:rsidRPr="00F704E7" w:rsidRDefault="00CD5A9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Aughadreena N.S.</w:t>
            </w:r>
            <w:r w:rsidR="0088352A" w:rsidRPr="00F704E7">
              <w:rPr>
                <w:rFonts w:ascii="Arial" w:eastAsiaTheme="minorEastAsia" w:hAnsi="Arial" w:cs="Arial"/>
              </w:rPr>
              <w:t xml:space="preserve"> i</w:t>
            </w:r>
            <w:r>
              <w:rPr>
                <w:rFonts w:ascii="Arial" w:eastAsiaTheme="minorEastAsia" w:hAnsi="Arial" w:cs="Arial"/>
              </w:rPr>
              <w:t>s a Catholic school</w:t>
            </w:r>
            <w:r w:rsidR="0088352A" w:rsidRPr="00F704E7">
              <w:rPr>
                <w:rFonts w:ascii="Arial" w:eastAsiaTheme="minorEastAsia" w:hAnsi="Arial" w:cs="Arial"/>
              </w:rPr>
              <w:t xml:space="preserve"> and may refuse to admit as a student a person who is not of </w:t>
            </w:r>
            <w:r>
              <w:rPr>
                <w:rFonts w:ascii="Arial" w:eastAsiaTheme="minorEastAsia" w:hAnsi="Arial" w:cs="Arial"/>
              </w:rPr>
              <w:t>Catholic</w:t>
            </w:r>
            <w:r w:rsidR="0088352A" w:rsidRPr="00F704E7">
              <w:rPr>
                <w:rFonts w:ascii="Arial" w:eastAsiaTheme="minorEastAsia" w:hAnsi="Arial" w:cs="Arial"/>
              </w:rPr>
              <w:t xml:space="preserve"> denomination where it is proved that the refusal is essential to maintain the ethos of the school.</w:t>
            </w:r>
          </w:p>
          <w:p w14:paraId="3DD8D691" w14:textId="77777777" w:rsidR="0088352A" w:rsidRPr="00F704E7" w:rsidRDefault="0088352A" w:rsidP="00505FD7">
            <w:pPr>
              <w:autoSpaceDE w:val="0"/>
              <w:autoSpaceDN w:val="0"/>
              <w:adjustRightInd w:val="0"/>
              <w:contextualSpacing/>
              <w:jc w:val="both"/>
              <w:rPr>
                <w:rFonts w:ascii="Arial" w:eastAsiaTheme="minorEastAsia" w:hAnsi="Arial" w:cs="Arial"/>
              </w:rPr>
            </w:pPr>
          </w:p>
        </w:tc>
      </w:tr>
    </w:tbl>
    <w:p w14:paraId="69A6CF7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F715175" w14:textId="1A89E52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794ED7CF" w14:textId="77777777" w:rsidR="00EE4292" w:rsidRPr="003201ED" w:rsidRDefault="00EE4292" w:rsidP="00EE4292">
      <w:pPr>
        <w:spacing w:after="0" w:line="240" w:lineRule="auto"/>
        <w:jc w:val="both"/>
        <w:rPr>
          <w:rFonts w:ascii="Arial" w:eastAsiaTheme="minorEastAsia" w:hAnsi="Arial" w:cs="Arial"/>
        </w:rPr>
      </w:pPr>
    </w:p>
    <w:p w14:paraId="60BA0606"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B860EB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4DB4EED7" w14:textId="77777777" w:rsidTr="003201ED">
        <w:tc>
          <w:tcPr>
            <w:tcW w:w="9016" w:type="dxa"/>
            <w:shd w:val="clear" w:color="auto" w:fill="E7E6E6" w:themeFill="background2"/>
          </w:tcPr>
          <w:p w14:paraId="5FE09998" w14:textId="0E377ADC" w:rsidR="00C37649" w:rsidRDefault="00A86049" w:rsidP="00A86049">
            <w:pPr>
              <w:pStyle w:val="ListParagraph"/>
              <w:numPr>
                <w:ilvl w:val="0"/>
                <w:numId w:val="30"/>
              </w:numPr>
              <w:rPr>
                <w:rFonts w:ascii="Arial" w:eastAsiaTheme="minorEastAsia" w:hAnsi="Arial" w:cs="Arial"/>
                <w:bCs/>
              </w:rPr>
            </w:pPr>
            <w:r w:rsidRPr="00A86049">
              <w:rPr>
                <w:rFonts w:ascii="Arial" w:eastAsiaTheme="minorEastAsia" w:hAnsi="Arial" w:cs="Arial"/>
                <w:bCs/>
              </w:rPr>
              <w:t xml:space="preserve"> Brothers and sisters (including step-siblings, resident at the same address) of children already enrolled in the school</w:t>
            </w:r>
          </w:p>
          <w:p w14:paraId="0170F2C3" w14:textId="1E9C09F4" w:rsidR="002502BE" w:rsidRPr="00A86049" w:rsidRDefault="002502BE" w:rsidP="00A86049">
            <w:pPr>
              <w:pStyle w:val="ListParagraph"/>
              <w:numPr>
                <w:ilvl w:val="0"/>
                <w:numId w:val="30"/>
              </w:numPr>
              <w:rPr>
                <w:rFonts w:ascii="Arial" w:eastAsiaTheme="minorEastAsia" w:hAnsi="Arial" w:cs="Arial"/>
                <w:bCs/>
              </w:rPr>
            </w:pPr>
            <w:r>
              <w:rPr>
                <w:rFonts w:ascii="Arial" w:eastAsiaTheme="minorEastAsia" w:hAnsi="Arial" w:cs="Arial"/>
                <w:bCs/>
              </w:rPr>
              <w:t>Siblings of past pupils of the school</w:t>
            </w:r>
          </w:p>
          <w:p w14:paraId="262D2E2A" w14:textId="77777777" w:rsidR="00A86049" w:rsidRPr="00A86049" w:rsidRDefault="00A86049" w:rsidP="00A86049">
            <w:pPr>
              <w:pStyle w:val="ListParagraph"/>
              <w:numPr>
                <w:ilvl w:val="0"/>
                <w:numId w:val="30"/>
              </w:numPr>
              <w:rPr>
                <w:rFonts w:ascii="Arial" w:eastAsiaTheme="minorEastAsia" w:hAnsi="Arial" w:cs="Arial"/>
                <w:bCs/>
              </w:rPr>
            </w:pPr>
            <w:r w:rsidRPr="00A86049">
              <w:rPr>
                <w:rFonts w:ascii="Arial" w:eastAsiaTheme="minorEastAsia" w:hAnsi="Arial" w:cs="Arial"/>
                <w:bCs/>
              </w:rPr>
              <w:t>Children living within the catchment area (utility bill may be requested as evidence of residence)</w:t>
            </w:r>
          </w:p>
          <w:p w14:paraId="58185676" w14:textId="77777777" w:rsidR="00A86049" w:rsidRPr="00A86049" w:rsidRDefault="00A86049" w:rsidP="00A86049">
            <w:pPr>
              <w:pStyle w:val="ListParagraph"/>
              <w:numPr>
                <w:ilvl w:val="0"/>
                <w:numId w:val="30"/>
              </w:numPr>
              <w:rPr>
                <w:rFonts w:ascii="Arial" w:eastAsiaTheme="minorEastAsia" w:hAnsi="Arial" w:cs="Arial"/>
                <w:bCs/>
              </w:rPr>
            </w:pPr>
            <w:r w:rsidRPr="00A86049">
              <w:rPr>
                <w:rFonts w:ascii="Arial" w:eastAsiaTheme="minorEastAsia" w:hAnsi="Arial" w:cs="Arial"/>
                <w:bCs/>
              </w:rPr>
              <w:t>Children to whom the school is the closest school to their home address</w:t>
            </w:r>
          </w:p>
          <w:p w14:paraId="3CB0723E" w14:textId="7E0F3BCD" w:rsidR="00A86049" w:rsidRPr="00A86049" w:rsidRDefault="00A86049" w:rsidP="00A86049">
            <w:pPr>
              <w:pStyle w:val="ListParagraph"/>
              <w:numPr>
                <w:ilvl w:val="0"/>
                <w:numId w:val="30"/>
              </w:numPr>
              <w:rPr>
                <w:rFonts w:ascii="Arial" w:eastAsiaTheme="minorEastAsia" w:hAnsi="Arial" w:cs="Arial"/>
                <w:bCs/>
              </w:rPr>
            </w:pPr>
            <w:r w:rsidRPr="00A86049">
              <w:rPr>
                <w:rFonts w:ascii="Arial" w:eastAsiaTheme="minorEastAsia" w:hAnsi="Arial" w:cs="Arial"/>
                <w:bCs/>
              </w:rPr>
              <w:t xml:space="preserve">Children of current school </w:t>
            </w:r>
            <w:r w:rsidR="007923F6">
              <w:rPr>
                <w:rFonts w:ascii="Arial" w:eastAsiaTheme="minorEastAsia" w:hAnsi="Arial" w:cs="Arial"/>
                <w:bCs/>
              </w:rPr>
              <w:t xml:space="preserve">teaching </w:t>
            </w:r>
            <w:r w:rsidRPr="00A86049">
              <w:rPr>
                <w:rFonts w:ascii="Arial" w:eastAsiaTheme="minorEastAsia" w:hAnsi="Arial" w:cs="Arial"/>
                <w:bCs/>
              </w:rPr>
              <w:t>staff</w:t>
            </w:r>
          </w:p>
          <w:p w14:paraId="407E70AA" w14:textId="77235655" w:rsidR="00A86049" w:rsidRPr="00A86049" w:rsidRDefault="00A86049" w:rsidP="00A86049">
            <w:pPr>
              <w:pStyle w:val="ListParagraph"/>
              <w:numPr>
                <w:ilvl w:val="0"/>
                <w:numId w:val="30"/>
              </w:numPr>
              <w:rPr>
                <w:rFonts w:ascii="Arial" w:eastAsiaTheme="minorEastAsia" w:hAnsi="Arial" w:cs="Arial"/>
                <w:b/>
              </w:rPr>
            </w:pPr>
            <w:r w:rsidRPr="00A86049">
              <w:rPr>
                <w:rFonts w:ascii="Arial" w:eastAsiaTheme="minorEastAsia" w:hAnsi="Arial" w:cs="Arial"/>
                <w:bCs/>
              </w:rPr>
              <w:t>In the event of being unable to enrol a child/ren from categories A, B</w:t>
            </w:r>
            <w:r w:rsidR="00905499">
              <w:rPr>
                <w:rFonts w:ascii="Arial" w:eastAsiaTheme="minorEastAsia" w:hAnsi="Arial" w:cs="Arial"/>
                <w:bCs/>
              </w:rPr>
              <w:t>, C, D, E</w:t>
            </w:r>
            <w:r w:rsidRPr="00A86049">
              <w:rPr>
                <w:rFonts w:ascii="Arial" w:eastAsiaTheme="minorEastAsia" w:hAnsi="Arial" w:cs="Arial"/>
                <w:bCs/>
              </w:rPr>
              <w:t xml:space="preserve"> </w:t>
            </w:r>
            <w:r w:rsidR="00905499">
              <w:rPr>
                <w:rFonts w:ascii="Arial" w:eastAsiaTheme="minorEastAsia" w:hAnsi="Arial" w:cs="Arial"/>
                <w:bCs/>
              </w:rPr>
              <w:t>in</w:t>
            </w:r>
            <w:r w:rsidRPr="00A86049">
              <w:rPr>
                <w:rFonts w:ascii="Arial" w:eastAsiaTheme="minorEastAsia" w:hAnsi="Arial" w:cs="Arial"/>
                <w:bCs/>
              </w:rPr>
              <w:t xml:space="preserve"> a given class at the beginning of a year, or mid-year, such children will receive priority ( in order of A,B,C</w:t>
            </w:r>
            <w:r w:rsidR="00905499">
              <w:rPr>
                <w:rFonts w:ascii="Arial" w:eastAsiaTheme="minorEastAsia" w:hAnsi="Arial" w:cs="Arial"/>
                <w:bCs/>
              </w:rPr>
              <w:t>,D,E</w:t>
            </w:r>
            <w:r w:rsidRPr="00A86049">
              <w:rPr>
                <w:rFonts w:ascii="Arial" w:eastAsiaTheme="minorEastAsia" w:hAnsi="Arial" w:cs="Arial"/>
                <w:bCs/>
              </w:rPr>
              <w:t>) for the subsequent school year over other children on the class waiting list.</w:t>
            </w:r>
          </w:p>
        </w:tc>
      </w:tr>
    </w:tbl>
    <w:p w14:paraId="313B9A14" w14:textId="77777777" w:rsidR="00EE4292" w:rsidRPr="003201ED" w:rsidRDefault="00EE4292" w:rsidP="00EE4292">
      <w:pPr>
        <w:spacing w:after="0" w:line="240" w:lineRule="auto"/>
        <w:contextualSpacing/>
        <w:jc w:val="both"/>
        <w:rPr>
          <w:rFonts w:ascii="Arial" w:eastAsiaTheme="minorEastAsia" w:hAnsi="Arial" w:cs="Arial"/>
        </w:rPr>
      </w:pPr>
    </w:p>
    <w:p w14:paraId="5692C14A" w14:textId="77777777" w:rsidR="00EE4292" w:rsidRPr="003201ED" w:rsidRDefault="00EE4292" w:rsidP="00EE4292">
      <w:pPr>
        <w:spacing w:after="0" w:line="240" w:lineRule="auto"/>
        <w:contextualSpacing/>
        <w:jc w:val="both"/>
        <w:rPr>
          <w:rFonts w:ascii="Arial" w:eastAsiaTheme="minorEastAsia" w:hAnsi="Arial" w:cs="Arial"/>
        </w:rPr>
      </w:pPr>
    </w:p>
    <w:p w14:paraId="570E0D6C"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5125C465"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57A4F686" w14:textId="77777777" w:rsidTr="00EE56FC">
        <w:tc>
          <w:tcPr>
            <w:tcW w:w="9016" w:type="dxa"/>
            <w:shd w:val="clear" w:color="auto" w:fill="E7E6E6" w:themeFill="background2"/>
          </w:tcPr>
          <w:p w14:paraId="7275C766" w14:textId="423E1404" w:rsidR="003201ED" w:rsidRDefault="003201ED" w:rsidP="00EE56FC">
            <w:pPr>
              <w:contextualSpacing/>
              <w:jc w:val="both"/>
              <w:rPr>
                <w:rFonts w:ascii="Arial" w:eastAsiaTheme="minorEastAsia" w:hAnsi="Arial" w:cs="Arial"/>
                <w:b/>
              </w:rPr>
            </w:pPr>
          </w:p>
          <w:p w14:paraId="6292B14C" w14:textId="30A89444" w:rsidR="00A86049" w:rsidRDefault="00A86049" w:rsidP="00EE56FC">
            <w:pPr>
              <w:contextualSpacing/>
              <w:jc w:val="both"/>
              <w:rPr>
                <w:rFonts w:ascii="Arial" w:eastAsiaTheme="minorEastAsia" w:hAnsi="Arial" w:cs="Arial"/>
                <w:b/>
              </w:rPr>
            </w:pPr>
          </w:p>
          <w:p w14:paraId="4E4CBE82" w14:textId="6DEF57EF" w:rsidR="00A86049" w:rsidRPr="00A86049" w:rsidRDefault="00A86049" w:rsidP="00EE56FC">
            <w:pPr>
              <w:contextualSpacing/>
              <w:jc w:val="both"/>
              <w:rPr>
                <w:rFonts w:ascii="Arial" w:eastAsiaTheme="minorEastAsia" w:hAnsi="Arial" w:cs="Arial"/>
                <w:bCs/>
              </w:rPr>
            </w:pPr>
            <w:r w:rsidRPr="00A86049">
              <w:rPr>
                <w:rFonts w:ascii="Arial" w:eastAsiaTheme="minorEastAsia" w:hAnsi="Arial" w:cs="Arial"/>
                <w:bCs/>
              </w:rPr>
              <w:t>Selection by lottery will take place</w:t>
            </w:r>
          </w:p>
          <w:p w14:paraId="38258E91" w14:textId="77777777" w:rsidR="00AE7E94" w:rsidRPr="00F704E7" w:rsidRDefault="00AE7E94" w:rsidP="00EE56FC">
            <w:pPr>
              <w:contextualSpacing/>
              <w:jc w:val="both"/>
              <w:rPr>
                <w:rFonts w:ascii="Arial" w:eastAsiaTheme="minorEastAsia" w:hAnsi="Arial" w:cs="Arial"/>
                <w:b/>
              </w:rPr>
            </w:pPr>
          </w:p>
          <w:p w14:paraId="13DB1AEF" w14:textId="77777777" w:rsidR="003201ED" w:rsidRPr="00F704E7" w:rsidRDefault="003201ED" w:rsidP="00EE56FC">
            <w:pPr>
              <w:contextualSpacing/>
              <w:jc w:val="both"/>
              <w:rPr>
                <w:rFonts w:ascii="Arial" w:eastAsiaTheme="minorEastAsia" w:hAnsi="Arial" w:cs="Arial"/>
                <w:b/>
              </w:rPr>
            </w:pPr>
          </w:p>
        </w:tc>
      </w:tr>
    </w:tbl>
    <w:p w14:paraId="6E925941"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F770600"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142E23B7"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91CE4BE"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4802EE0"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3E9E04E" w14:textId="77777777" w:rsidTr="000E3ACC">
        <w:tc>
          <w:tcPr>
            <w:tcW w:w="9016" w:type="dxa"/>
            <w:shd w:val="clear" w:color="auto" w:fill="E7E6E6" w:themeFill="background2"/>
          </w:tcPr>
          <w:p w14:paraId="7493501E" w14:textId="3FDFF709" w:rsidR="004F4AA6" w:rsidRPr="00F704E7" w:rsidRDefault="004F4AA6" w:rsidP="004F4AA6">
            <w:pPr>
              <w:autoSpaceDE w:val="0"/>
              <w:autoSpaceDN w:val="0"/>
              <w:adjustRightInd w:val="0"/>
              <w:contextualSpacing/>
              <w:jc w:val="both"/>
              <w:rPr>
                <w:rFonts w:ascii="Arial" w:eastAsiaTheme="minorEastAsia" w:hAnsi="Arial" w:cs="Arial"/>
              </w:rPr>
            </w:pPr>
          </w:p>
          <w:p w14:paraId="52757BC5" w14:textId="77777777" w:rsidR="0088352A" w:rsidRPr="00F704E7" w:rsidRDefault="0088352A" w:rsidP="001506F3">
            <w:pPr>
              <w:autoSpaceDE w:val="0"/>
              <w:autoSpaceDN w:val="0"/>
              <w:adjustRightInd w:val="0"/>
              <w:contextualSpacing/>
              <w:rPr>
                <w:rFonts w:ascii="TimesNewRomanPSMT" w:hAnsi="TimesNewRomanPSMT" w:cs="TimesNewRomanPSMT"/>
              </w:rPr>
            </w:pPr>
          </w:p>
          <w:p w14:paraId="001A0B90"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023A425F" w14:textId="77777777" w:rsidR="0088352A" w:rsidRPr="000E3ACC" w:rsidRDefault="0088352A" w:rsidP="000E3ACC">
            <w:r w:rsidRPr="000E3ACC">
              <w:t>other than in relation to a student’s prior attendance at—</w:t>
            </w:r>
          </w:p>
          <w:p w14:paraId="1010ECB1" w14:textId="77777777" w:rsidR="0088352A" w:rsidRPr="000E3ACC" w:rsidRDefault="0088352A" w:rsidP="000E3ACC">
            <w:r w:rsidRPr="000E3ACC">
              <w:t>(I) an early intervention class, or</w:t>
            </w:r>
          </w:p>
          <w:p w14:paraId="7454EA4C" w14:textId="77777777" w:rsidR="0088352A" w:rsidRPr="000E3ACC" w:rsidRDefault="0088352A" w:rsidP="000E3ACC">
            <w:r w:rsidRPr="000E3ACC">
              <w:t>(II) an early start pre-school, specified in a list published by the Minister from time to time;</w:t>
            </w:r>
          </w:p>
          <w:p w14:paraId="78AD65C5" w14:textId="77777777" w:rsidR="0088352A" w:rsidRPr="00F704E7" w:rsidRDefault="0088352A" w:rsidP="0088352A">
            <w:pPr>
              <w:autoSpaceDE w:val="0"/>
              <w:autoSpaceDN w:val="0"/>
              <w:adjustRightInd w:val="0"/>
              <w:ind w:left="720"/>
              <w:rPr>
                <w:rFonts w:ascii="TimesNewRomanPSMT" w:hAnsi="TimesNewRomanPSMT" w:cs="TimesNewRomanPSMT"/>
              </w:rPr>
            </w:pPr>
          </w:p>
          <w:p w14:paraId="2F263E6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6935281F" w14:textId="181D911D"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7510F45"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3BC3940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16124426" w14:textId="3918D9BC" w:rsidR="0088352A" w:rsidRPr="00077467" w:rsidRDefault="0088352A" w:rsidP="00077467">
            <w:pPr>
              <w:autoSpaceDE w:val="0"/>
              <w:autoSpaceDN w:val="0"/>
              <w:adjustRightInd w:val="0"/>
              <w:ind w:left="720"/>
              <w:contextualSpacing/>
              <w:rPr>
                <w:rFonts w:ascii="TimesNewRomanPSMT" w:hAnsi="TimesNewRomanPSMT" w:cs="TimesNewRomanPSMT"/>
                <w:color w:val="C00000"/>
              </w:rPr>
            </w:pPr>
          </w:p>
          <w:p w14:paraId="55CD1CE0"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38D9AA9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11736929"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139603B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D1A4C30" w14:textId="45FF1968" w:rsidR="0088352A" w:rsidRPr="00F704E7" w:rsidRDefault="0088352A" w:rsidP="00077467">
            <w:pPr>
              <w:autoSpaceDE w:val="0"/>
              <w:autoSpaceDN w:val="0"/>
              <w:adjustRightInd w:val="0"/>
              <w:ind w:left="360"/>
              <w:rPr>
                <w:rFonts w:ascii="TimesNewRomanPSMT" w:hAnsi="TimesNewRomanPSMT" w:cs="TimesNewRomanPSMT"/>
                <w:color w:val="C00000"/>
              </w:rPr>
            </w:pPr>
          </w:p>
          <w:p w14:paraId="74E9C82B" w14:textId="77777777" w:rsidR="0088352A" w:rsidRPr="00F704E7" w:rsidRDefault="0088352A" w:rsidP="0088352A">
            <w:pPr>
              <w:ind w:left="720"/>
              <w:contextualSpacing/>
              <w:rPr>
                <w:rFonts w:ascii="TimesNewRomanPSMT" w:hAnsi="TimesNewRomanPSMT" w:cs="TimesNewRomanPSMT"/>
                <w:color w:val="C00000"/>
              </w:rPr>
            </w:pPr>
          </w:p>
          <w:p w14:paraId="47B107D7" w14:textId="3810C29A"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6D86A46F" w14:textId="12298FBC" w:rsidR="0088352A" w:rsidRPr="000E3ACC" w:rsidRDefault="0088352A" w:rsidP="000E3ACC">
            <w:r w:rsidRPr="000E3ACC">
              <w:t>other than</w:t>
            </w:r>
            <w:r w:rsidR="00775C08" w:rsidRPr="000E3ACC">
              <w:t xml:space="preserve"> the </w:t>
            </w:r>
            <w:r w:rsidRPr="000E3ACC">
              <w:t>selection criteria based on siblings of a student attending or having attended the schoo</w:t>
            </w:r>
            <w:r w:rsidR="0003196B" w:rsidRPr="000E3ACC">
              <w:t>l.</w:t>
            </w:r>
          </w:p>
          <w:p w14:paraId="21B67059" w14:textId="77777777" w:rsidR="0088352A" w:rsidRPr="00F704E7" w:rsidRDefault="0088352A" w:rsidP="0088352A">
            <w:pPr>
              <w:ind w:left="720"/>
              <w:contextualSpacing/>
              <w:rPr>
                <w:rFonts w:ascii="TimesNewRomanPSMT" w:hAnsi="TimesNewRomanPSMT" w:cs="TimesNewRomanPSMT"/>
              </w:rPr>
            </w:pPr>
          </w:p>
          <w:p w14:paraId="6F00C2F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0B43BC19" w14:textId="77777777" w:rsidR="0088352A" w:rsidRPr="00F704E7" w:rsidRDefault="0088352A" w:rsidP="0088352A">
            <w:pPr>
              <w:autoSpaceDE w:val="0"/>
              <w:autoSpaceDN w:val="0"/>
              <w:adjustRightInd w:val="0"/>
              <w:rPr>
                <w:rFonts w:ascii="TimesNewRomanPSMT" w:hAnsi="TimesNewRomanPSMT" w:cs="TimesNewRomanPSMT"/>
                <w:color w:val="FF0000"/>
              </w:rPr>
            </w:pPr>
          </w:p>
          <w:p w14:paraId="4093BA10"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E55CD61"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CB4ECB6" w14:textId="77777777" w:rsidR="00FB3597" w:rsidRPr="003201ED" w:rsidRDefault="00FB3597" w:rsidP="00AE7E94">
            <w:pPr>
              <w:autoSpaceDE w:val="0"/>
              <w:autoSpaceDN w:val="0"/>
              <w:adjustRightInd w:val="0"/>
              <w:ind w:left="720"/>
              <w:rPr>
                <w:rFonts w:ascii="Arial" w:hAnsi="Arial" w:cs="Arial"/>
                <w:color w:val="FF0000"/>
              </w:rPr>
            </w:pPr>
          </w:p>
        </w:tc>
      </w:tr>
    </w:tbl>
    <w:p w14:paraId="3E4ED02D"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0951EE5"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23CF1B26" w14:textId="77777777" w:rsidR="00406BE7" w:rsidRPr="003201ED" w:rsidRDefault="00406BE7" w:rsidP="00406BE7">
      <w:pPr>
        <w:pStyle w:val="ListParagraph"/>
        <w:spacing w:after="0" w:line="240" w:lineRule="auto"/>
        <w:jc w:val="both"/>
        <w:rPr>
          <w:rFonts w:ascii="Arial" w:eastAsiaTheme="minorEastAsia" w:hAnsi="Arial" w:cs="Arial"/>
          <w:b/>
        </w:rPr>
      </w:pPr>
    </w:p>
    <w:p w14:paraId="5B514045" w14:textId="10139171"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to</w:t>
      </w:r>
      <w:r w:rsidR="00077467">
        <w:rPr>
          <w:rFonts w:ascii="Arial" w:eastAsiaTheme="minorEastAsia" w:hAnsi="Arial" w:cs="Arial"/>
        </w:rPr>
        <w:t xml:space="preserve"> Aughadreena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71B6B23"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1E9EFE9" w14:textId="46E073B5"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14:paraId="16A5A174"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6B2F9084" w14:textId="77777777" w:rsidR="00D3482E" w:rsidRPr="003201ED" w:rsidRDefault="00D3482E" w:rsidP="00E47AF1">
      <w:pPr>
        <w:pStyle w:val="ListParagraph"/>
        <w:spacing w:after="0" w:line="240" w:lineRule="auto"/>
        <w:ind w:left="426"/>
        <w:rPr>
          <w:rFonts w:ascii="Arial" w:eastAsiaTheme="minorEastAsia" w:hAnsi="Arial" w:cs="Arial"/>
        </w:rPr>
      </w:pPr>
    </w:p>
    <w:p w14:paraId="1AC80CB2" w14:textId="42A55F0F"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D94200">
        <w:t>Section 1</w:t>
      </w:r>
      <w:r w:rsidR="00F7039D">
        <w:t>4</w:t>
      </w:r>
      <w:r w:rsidR="00D94200">
        <w:t xml:space="preserve">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w:t>
      </w:r>
      <w:r w:rsidR="00F7039D">
        <w:rPr>
          <w:rFonts w:ascii="Arial" w:eastAsiaTheme="minorEastAsia" w:hAnsi="Arial" w:cs="Arial"/>
        </w:rPr>
        <w:t xml:space="preserve"> </w:t>
      </w:r>
      <w:r w:rsidR="00F7039D">
        <w:t xml:space="preserve">Section 15 </w:t>
      </w:r>
      <w:r w:rsidR="007E7E26" w:rsidRPr="003201ED">
        <w:rPr>
          <w:rFonts w:ascii="Arial" w:eastAsiaTheme="minorEastAsia" w:hAnsi="Arial" w:cs="Arial"/>
        </w:rPr>
        <w:t xml:space="preserve">below in relation to applications for places in years other than the intake </w:t>
      </w:r>
      <w:r w:rsidRPr="003201ED">
        <w:rPr>
          <w:rFonts w:ascii="Arial" w:eastAsiaTheme="minorEastAsia" w:hAnsi="Arial" w:cs="Arial"/>
        </w:rPr>
        <w:t>group.)</w:t>
      </w:r>
    </w:p>
    <w:p w14:paraId="079BBC25" w14:textId="77777777" w:rsidR="007E7E26" w:rsidRPr="003201ED" w:rsidRDefault="007E7E26" w:rsidP="00E47AF1">
      <w:pPr>
        <w:pStyle w:val="ListParagraph"/>
        <w:spacing w:after="0" w:line="240" w:lineRule="auto"/>
        <w:ind w:left="426"/>
        <w:rPr>
          <w:rFonts w:ascii="Arial" w:eastAsiaTheme="minorEastAsia" w:hAnsi="Arial" w:cs="Arial"/>
        </w:rPr>
      </w:pPr>
    </w:p>
    <w:p w14:paraId="7C8D82BF"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BDDD923" w14:textId="77777777" w:rsidR="005E4A3E" w:rsidRPr="003201ED" w:rsidRDefault="005E4A3E" w:rsidP="00E47AF1">
      <w:pPr>
        <w:spacing w:after="0" w:line="240" w:lineRule="auto"/>
        <w:rPr>
          <w:rFonts w:ascii="Arial" w:eastAsiaTheme="minorEastAsia" w:hAnsi="Arial" w:cs="Arial"/>
          <w:b/>
        </w:rPr>
      </w:pPr>
    </w:p>
    <w:p w14:paraId="68E00860"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5AE43F5"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971FC3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4E5F809"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65696F9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8EB23DD"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0FCBA29D" w14:textId="7012ECD1"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D94200">
        <w:rPr>
          <w:rFonts w:ascii="Arial" w:eastAsiaTheme="minorEastAsia" w:hAnsi="Arial" w:cs="Arial"/>
        </w:rPr>
        <w:t>Section 1</w:t>
      </w:r>
      <w:r w:rsidR="000E3ACC">
        <w:rPr>
          <w:rFonts w:ascii="Arial" w:eastAsiaTheme="minorEastAsia" w:hAnsi="Arial" w:cs="Arial"/>
        </w:rPr>
        <w:t>8</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122A25E6"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75FC9941"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7690555C"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1A27A94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E95D032" w14:textId="0236E315"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D94200">
        <w:rPr>
          <w:rFonts w:ascii="Arial" w:eastAsiaTheme="minorEastAsia" w:hAnsi="Arial" w:cs="Arial"/>
        </w:rPr>
        <w:t>Aughadreen</w:t>
      </w:r>
      <w:proofErr w:type="spellEnd"/>
      <w:r w:rsidR="00D94200">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54611256"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B0956F8"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205A26E3" w14:textId="77777777" w:rsidR="00764262" w:rsidRDefault="00764262" w:rsidP="00406BE7">
      <w:pPr>
        <w:autoSpaceDE w:val="0"/>
        <w:autoSpaceDN w:val="0"/>
        <w:adjustRightInd w:val="0"/>
        <w:spacing w:after="0" w:line="240" w:lineRule="auto"/>
        <w:rPr>
          <w:rFonts w:ascii="Arial" w:eastAsiaTheme="minorEastAsia" w:hAnsi="Arial" w:cs="Arial"/>
        </w:rPr>
      </w:pPr>
    </w:p>
    <w:p w14:paraId="3D928E2F"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A6571FF"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0D32411"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1F1B979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00942A0C" w14:textId="44AF7B0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077467">
        <w:rPr>
          <w:rFonts w:ascii="Arial" w:eastAsiaTheme="minorEastAsia" w:hAnsi="Arial" w:cs="Arial"/>
        </w:rPr>
        <w:t>Aughadreena N.S.</w:t>
      </w:r>
      <w:r w:rsidRPr="003201ED">
        <w:rPr>
          <w:rFonts w:ascii="Arial" w:eastAsiaTheme="minorEastAsia" w:hAnsi="Arial" w:cs="Arial"/>
        </w:rPr>
        <w:t xml:space="preserve"> where—</w:t>
      </w:r>
    </w:p>
    <w:p w14:paraId="4F1DB0D3"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41157DC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086E22E"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19FE2F8" w14:textId="23D12781"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r w:rsidR="00BF586B">
        <w:t xml:space="preserve">Section 9 </w:t>
      </w:r>
      <w:r w:rsidRPr="003201ED">
        <w:rPr>
          <w:rFonts w:ascii="Arial" w:eastAsiaTheme="minorEastAsia" w:hAnsi="Arial" w:cs="Arial"/>
        </w:rPr>
        <w:t>above.</w:t>
      </w:r>
    </w:p>
    <w:p w14:paraId="6DD2F911"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1A9EB20"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EAE09DB"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75BD1197"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158B195" w14:textId="1980E871"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the efficient admission of students.</w:t>
      </w:r>
    </w:p>
    <w:p w14:paraId="0161E5E3" w14:textId="354E6BEA" w:rsidR="00B73920" w:rsidRDefault="00B73920" w:rsidP="00B73920">
      <w:pPr>
        <w:pStyle w:val="ListParagraph"/>
        <w:numPr>
          <w:ilvl w:val="0"/>
          <w:numId w:val="33"/>
        </w:numPr>
        <w:spacing w:after="0" w:line="240" w:lineRule="auto"/>
        <w:rPr>
          <w:rFonts w:ascii="Arial" w:eastAsiaTheme="minorEastAsia" w:hAnsi="Arial" w:cs="Arial"/>
        </w:rPr>
      </w:pPr>
      <w:r>
        <w:rPr>
          <w:rFonts w:ascii="Arial" w:eastAsiaTheme="minorEastAsia" w:hAnsi="Arial" w:cs="Arial"/>
        </w:rPr>
        <w:t>An application for admission to the school has been received</w:t>
      </w:r>
    </w:p>
    <w:p w14:paraId="1C8EBE8A" w14:textId="5B412A87" w:rsidR="00B73920" w:rsidRDefault="00B73920" w:rsidP="00B73920">
      <w:pPr>
        <w:pStyle w:val="ListParagraph"/>
        <w:numPr>
          <w:ilvl w:val="0"/>
          <w:numId w:val="33"/>
        </w:numPr>
        <w:spacing w:after="0" w:line="240" w:lineRule="auto"/>
        <w:rPr>
          <w:rFonts w:ascii="Arial" w:eastAsiaTheme="minorEastAsia" w:hAnsi="Arial" w:cs="Arial"/>
        </w:rPr>
      </w:pPr>
      <w:r>
        <w:rPr>
          <w:rFonts w:ascii="Arial" w:eastAsiaTheme="minorEastAsia" w:hAnsi="Arial" w:cs="Arial"/>
        </w:rPr>
        <w:lastRenderedPageBreak/>
        <w:t>An offer of admission to the school has been made or,</w:t>
      </w:r>
    </w:p>
    <w:p w14:paraId="6E0956BB" w14:textId="785BC0B2" w:rsidR="00B73920" w:rsidRDefault="00B73920" w:rsidP="00B73920">
      <w:pPr>
        <w:pStyle w:val="ListParagraph"/>
        <w:numPr>
          <w:ilvl w:val="0"/>
          <w:numId w:val="33"/>
        </w:numPr>
        <w:spacing w:after="0" w:line="240" w:lineRule="auto"/>
        <w:rPr>
          <w:rFonts w:ascii="Arial" w:eastAsiaTheme="minorEastAsia" w:hAnsi="Arial" w:cs="Arial"/>
        </w:rPr>
      </w:pPr>
      <w:r>
        <w:rPr>
          <w:rFonts w:ascii="Arial" w:eastAsiaTheme="minorEastAsia" w:hAnsi="Arial" w:cs="Arial"/>
        </w:rPr>
        <w:t>An offer of admission to the school has been accepted.</w:t>
      </w:r>
    </w:p>
    <w:p w14:paraId="72FC64EC" w14:textId="77777777" w:rsidR="00B73920" w:rsidRDefault="00B73920" w:rsidP="00B73920">
      <w:pPr>
        <w:pStyle w:val="ListParagraph"/>
        <w:spacing w:after="0" w:line="240" w:lineRule="auto"/>
        <w:rPr>
          <w:rFonts w:ascii="Arial" w:eastAsiaTheme="minorEastAsia" w:hAnsi="Arial" w:cs="Arial"/>
        </w:rPr>
      </w:pPr>
    </w:p>
    <w:p w14:paraId="7EA5AB6A" w14:textId="00C07B84" w:rsidR="00B73920" w:rsidRDefault="00B73920" w:rsidP="00B73920">
      <w:pPr>
        <w:spacing w:after="0" w:line="240" w:lineRule="auto"/>
        <w:rPr>
          <w:rFonts w:ascii="Arial" w:eastAsiaTheme="minorEastAsia" w:hAnsi="Arial" w:cs="Arial"/>
        </w:rPr>
      </w:pPr>
      <w:r>
        <w:rPr>
          <w:rFonts w:ascii="Arial" w:eastAsiaTheme="minorEastAsia" w:hAnsi="Arial" w:cs="Arial"/>
        </w:rPr>
        <w:t>The list may include any or all of the following:</w:t>
      </w:r>
    </w:p>
    <w:p w14:paraId="734F360A" w14:textId="61E6CA72" w:rsidR="00B73920" w:rsidRDefault="00B73920" w:rsidP="00B73920">
      <w:pPr>
        <w:pStyle w:val="ListParagraph"/>
        <w:numPr>
          <w:ilvl w:val="0"/>
          <w:numId w:val="34"/>
        </w:numPr>
        <w:spacing w:after="0" w:line="240" w:lineRule="auto"/>
        <w:rPr>
          <w:rFonts w:ascii="Arial" w:eastAsiaTheme="minorEastAsia" w:hAnsi="Arial" w:cs="Arial"/>
        </w:rPr>
      </w:pPr>
      <w:r>
        <w:rPr>
          <w:rFonts w:ascii="Arial" w:eastAsiaTheme="minorEastAsia" w:hAnsi="Arial" w:cs="Arial"/>
        </w:rPr>
        <w:t>The date on which an application for admission was received by the school</w:t>
      </w:r>
    </w:p>
    <w:p w14:paraId="6DF15945" w14:textId="12CB2CC0" w:rsidR="00B73920" w:rsidRDefault="00B73920" w:rsidP="00B73920">
      <w:pPr>
        <w:pStyle w:val="ListParagraph"/>
        <w:numPr>
          <w:ilvl w:val="0"/>
          <w:numId w:val="34"/>
        </w:numPr>
        <w:spacing w:after="0" w:line="240" w:lineRule="auto"/>
        <w:rPr>
          <w:rFonts w:ascii="Arial" w:eastAsiaTheme="minorEastAsia" w:hAnsi="Arial" w:cs="Arial"/>
        </w:rPr>
      </w:pPr>
      <w:r>
        <w:rPr>
          <w:rFonts w:ascii="Arial" w:eastAsiaTheme="minorEastAsia" w:hAnsi="Arial" w:cs="Arial"/>
        </w:rPr>
        <w:t>The date on which an offer of admission was made by the school</w:t>
      </w:r>
    </w:p>
    <w:p w14:paraId="3779A73C" w14:textId="0E2E57CA" w:rsidR="00B73920" w:rsidRDefault="00B73920" w:rsidP="00B73920">
      <w:pPr>
        <w:pStyle w:val="ListParagraph"/>
        <w:numPr>
          <w:ilvl w:val="0"/>
          <w:numId w:val="34"/>
        </w:numPr>
        <w:spacing w:after="0" w:line="240" w:lineRule="auto"/>
        <w:rPr>
          <w:rFonts w:ascii="Arial" w:eastAsiaTheme="minorEastAsia" w:hAnsi="Arial" w:cs="Arial"/>
        </w:rPr>
      </w:pPr>
      <w:r>
        <w:rPr>
          <w:rFonts w:ascii="Arial" w:eastAsiaTheme="minorEastAsia" w:hAnsi="Arial" w:cs="Arial"/>
        </w:rPr>
        <w:t>The date on which an offer of admission was accepted by an applicant</w:t>
      </w:r>
    </w:p>
    <w:p w14:paraId="22EAA95D" w14:textId="57B8A01A" w:rsidR="00B73920" w:rsidRPr="00B73920" w:rsidRDefault="00B73920" w:rsidP="00B73920">
      <w:pPr>
        <w:pStyle w:val="ListParagraph"/>
        <w:numPr>
          <w:ilvl w:val="0"/>
          <w:numId w:val="34"/>
        </w:numPr>
        <w:spacing w:after="0" w:line="240" w:lineRule="auto"/>
        <w:rPr>
          <w:rFonts w:ascii="Arial" w:eastAsiaTheme="minorEastAsia" w:hAnsi="Arial" w:cs="Arial"/>
        </w:rPr>
      </w:pPr>
      <w:r>
        <w:rPr>
          <w:rFonts w:ascii="Arial" w:eastAsiaTheme="minorEastAsia" w:hAnsi="Arial" w:cs="Arial"/>
        </w:rPr>
        <w:t>A student’s personal details including his or her name, address, date of birth and personal public service number (within the meaning of section 262 of the Social Welfare Consolidation Act 2005).</w:t>
      </w:r>
    </w:p>
    <w:p w14:paraId="20FA709B" w14:textId="4AB313C7" w:rsidR="00B73920" w:rsidRPr="00B73920" w:rsidRDefault="00B73920" w:rsidP="00B73920">
      <w:pPr>
        <w:spacing w:after="0" w:line="240" w:lineRule="auto"/>
        <w:rPr>
          <w:rFonts w:ascii="Arial" w:eastAsiaTheme="minorEastAsia" w:hAnsi="Arial" w:cs="Arial"/>
        </w:rPr>
      </w:pPr>
    </w:p>
    <w:p w14:paraId="72A19856"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3C5E1B25" w14:textId="77777777" w:rsidR="00E47AF1" w:rsidRPr="00E47AF1" w:rsidRDefault="00E47AF1" w:rsidP="00E47AF1"/>
    <w:p w14:paraId="014436AF"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30F27BB1"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7FFDE8" w14:textId="2E5C909C"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077467">
        <w:rPr>
          <w:rFonts w:ascii="Arial" w:eastAsiaTheme="minorEastAsia" w:hAnsi="Arial" w:cs="Arial"/>
        </w:rPr>
        <w:t>Aughadreena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063C9300"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5CE01D66" w14:textId="104F4792"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077467">
        <w:rPr>
          <w:rFonts w:ascii="Arial" w:eastAsiaTheme="minorEastAsia" w:hAnsi="Arial" w:cs="Arial"/>
        </w:rPr>
        <w:t>Aughadreena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1CD4A6F3"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25158A67"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66B47E4"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1CB1D1B1" w14:textId="77777777" w:rsidR="00331D27" w:rsidRDefault="00331D27" w:rsidP="00331D27">
      <w:pPr>
        <w:spacing w:after="0" w:line="240" w:lineRule="auto"/>
        <w:ind w:left="1080"/>
        <w:rPr>
          <w:rFonts w:ascii="Arial" w:eastAsiaTheme="minorEastAsia" w:hAnsi="Arial" w:cs="Arial"/>
        </w:rPr>
      </w:pPr>
    </w:p>
    <w:p w14:paraId="6CC6414C"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0CC40430"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56E1576A" w14:textId="600DF469"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12664C45" w14:textId="26159F2C" w:rsidR="00A72B25" w:rsidRPr="00A72B25" w:rsidRDefault="00A72B25" w:rsidP="00322FEE">
      <w:pPr>
        <w:spacing w:after="0" w:line="240" w:lineRule="auto"/>
        <w:rPr>
          <w:rFonts w:ascii="Arial" w:eastAsiaTheme="minorEastAsia" w:hAnsi="Arial" w:cs="Arial"/>
        </w:rPr>
      </w:pPr>
      <w:r>
        <w:rPr>
          <w:rFonts w:ascii="Arial" w:eastAsiaTheme="minorEastAsia"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DE35D45" w14:textId="77777777" w:rsidR="006772A0" w:rsidRDefault="006772A0" w:rsidP="00322FEE">
      <w:pPr>
        <w:spacing w:after="0" w:line="240" w:lineRule="auto"/>
        <w:rPr>
          <w:rFonts w:ascii="Arial" w:eastAsiaTheme="minorEastAsia" w:hAnsi="Arial" w:cs="Arial"/>
          <w:strike/>
        </w:rPr>
      </w:pPr>
    </w:p>
    <w:p w14:paraId="367DD8CA" w14:textId="77777777" w:rsidR="00E47AF1" w:rsidRDefault="00E47AF1" w:rsidP="00322FEE">
      <w:pPr>
        <w:spacing w:after="0" w:line="240" w:lineRule="auto"/>
        <w:rPr>
          <w:rFonts w:ascii="Arial" w:eastAsiaTheme="minorEastAsia" w:hAnsi="Arial" w:cs="Arial"/>
          <w:strike/>
        </w:rPr>
      </w:pPr>
    </w:p>
    <w:p w14:paraId="14F2841E"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36C3385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E049930" w14:textId="77777777" w:rsidTr="00784F20">
        <w:trPr>
          <w:trHeight w:val="1937"/>
        </w:trPr>
        <w:tc>
          <w:tcPr>
            <w:tcW w:w="9016" w:type="dxa"/>
            <w:shd w:val="clear" w:color="auto" w:fill="E7E6E6" w:themeFill="background2"/>
          </w:tcPr>
          <w:p w14:paraId="7A55E381"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C05D40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C381867" w14:textId="77777777" w:rsidR="00784F20" w:rsidRDefault="00784F20" w:rsidP="00784F20">
            <w:pPr>
              <w:autoSpaceDE w:val="0"/>
              <w:autoSpaceDN w:val="0"/>
              <w:adjustRightInd w:val="0"/>
              <w:rPr>
                <w:rFonts w:ascii="Arial" w:eastAsiaTheme="minorEastAsia" w:hAnsi="Arial" w:cs="Arial"/>
              </w:rPr>
            </w:pPr>
          </w:p>
          <w:p w14:paraId="2F0CD7AC" w14:textId="7113CC26" w:rsidR="00784F20" w:rsidRPr="003201ED" w:rsidRDefault="00784F20" w:rsidP="00784F20">
            <w:pPr>
              <w:autoSpaceDE w:val="0"/>
              <w:autoSpaceDN w:val="0"/>
              <w:adjustRightInd w:val="0"/>
              <w:rPr>
                <w:rFonts w:ascii="Arial" w:eastAsiaTheme="minorEastAsia" w:hAnsi="Arial" w:cs="Arial"/>
              </w:rPr>
            </w:pPr>
            <w:r>
              <w:rPr>
                <w:rFonts w:ascii="Arial" w:eastAsiaTheme="minorEastAsia" w:hAnsi="Arial" w:cs="Arial"/>
              </w:rPr>
              <w:t>Pupils wishing to transfer from other schools will be enrolled subject to compliance with all schoo</w:t>
            </w:r>
            <w:r w:rsidR="00333B83">
              <w:rPr>
                <w:rFonts w:ascii="Arial" w:eastAsiaTheme="minorEastAsia" w:hAnsi="Arial" w:cs="Arial"/>
              </w:rPr>
              <w:t xml:space="preserve">l policies (including Admissions </w:t>
            </w:r>
            <w:r>
              <w:rPr>
                <w:rFonts w:ascii="Arial" w:eastAsiaTheme="minorEastAsia" w:hAnsi="Arial" w:cs="Arial"/>
              </w:rPr>
              <w:t xml:space="preserve">Policy), available space, approval by the </w:t>
            </w:r>
            <w:r>
              <w:rPr>
                <w:rFonts w:ascii="Arial" w:eastAsiaTheme="minorEastAsia" w:hAnsi="Arial" w:cs="Arial"/>
              </w:rPr>
              <w:lastRenderedPageBreak/>
              <w:t>Department of Education and Science and Adherence to Rules governing National Schools</w:t>
            </w:r>
            <w:r w:rsidR="00D94200">
              <w:rPr>
                <w:rFonts w:ascii="Arial" w:eastAsiaTheme="minorEastAsia" w:hAnsi="Arial" w:cs="Arial"/>
              </w:rPr>
              <w:t xml:space="preserve"> and relevant circulars.</w:t>
            </w:r>
          </w:p>
          <w:p w14:paraId="0CE40B8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39A1F5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6AB03CE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061CE833"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317583C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44E469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07F54EC7" w14:textId="77777777" w:rsidTr="00784F20">
        <w:tc>
          <w:tcPr>
            <w:tcW w:w="9021" w:type="dxa"/>
            <w:shd w:val="clear" w:color="auto" w:fill="E7E6E6" w:themeFill="background2"/>
          </w:tcPr>
          <w:p w14:paraId="49F7A12B" w14:textId="48731EFB"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5AE5CF20" w14:textId="3D47E700" w:rsidR="00077467" w:rsidRDefault="00077467" w:rsidP="00912E5D">
            <w:pPr>
              <w:autoSpaceDE w:val="0"/>
              <w:autoSpaceDN w:val="0"/>
              <w:adjustRightInd w:val="0"/>
              <w:rPr>
                <w:rFonts w:ascii="Arial" w:eastAsiaTheme="minorEastAsia" w:hAnsi="Arial" w:cs="Arial"/>
              </w:rPr>
            </w:pPr>
          </w:p>
          <w:p w14:paraId="0A75C5D1" w14:textId="77777777" w:rsidR="00077467" w:rsidRPr="003201ED" w:rsidRDefault="00077467" w:rsidP="00912E5D">
            <w:pPr>
              <w:autoSpaceDE w:val="0"/>
              <w:autoSpaceDN w:val="0"/>
              <w:adjustRightInd w:val="0"/>
              <w:rPr>
                <w:rFonts w:ascii="Arial" w:eastAsiaTheme="minorEastAsia" w:hAnsi="Arial" w:cs="Arial"/>
              </w:rPr>
            </w:pPr>
          </w:p>
          <w:p w14:paraId="5D45CAF9" w14:textId="77777777" w:rsidR="00784F20" w:rsidRPr="003201ED" w:rsidRDefault="00784F20" w:rsidP="00784F20">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In particular cases, pupils may be enrolled during the school year, at the consideration of the Board, only under specific circumstances (e.g. If newly resident in the catchment area) and considering the arrival does not negatively impinge on class teaching or learning for the teacher/children already present.</w:t>
            </w:r>
          </w:p>
          <w:p w14:paraId="52790972" w14:textId="77777777" w:rsidR="00E47AF1" w:rsidRPr="003201ED" w:rsidRDefault="00E47AF1" w:rsidP="00912E5D">
            <w:pPr>
              <w:autoSpaceDE w:val="0"/>
              <w:autoSpaceDN w:val="0"/>
              <w:adjustRightInd w:val="0"/>
              <w:rPr>
                <w:rFonts w:ascii="Arial" w:eastAsiaTheme="minorEastAsia" w:hAnsi="Arial" w:cs="Arial"/>
              </w:rPr>
            </w:pPr>
          </w:p>
          <w:p w14:paraId="086C2A4B" w14:textId="77777777" w:rsidR="00E47AF1" w:rsidRPr="003201ED" w:rsidRDefault="00E47AF1" w:rsidP="00912E5D">
            <w:pPr>
              <w:autoSpaceDE w:val="0"/>
              <w:autoSpaceDN w:val="0"/>
              <w:adjustRightInd w:val="0"/>
              <w:rPr>
                <w:rFonts w:ascii="Arial" w:eastAsiaTheme="minorEastAsia" w:hAnsi="Arial" w:cs="Arial"/>
              </w:rPr>
            </w:pPr>
          </w:p>
          <w:p w14:paraId="389F247C" w14:textId="77777777" w:rsidR="00E47AF1" w:rsidRPr="003201ED" w:rsidRDefault="00E47AF1" w:rsidP="00912E5D">
            <w:pPr>
              <w:autoSpaceDE w:val="0"/>
              <w:autoSpaceDN w:val="0"/>
              <w:adjustRightInd w:val="0"/>
              <w:rPr>
                <w:rFonts w:ascii="Arial" w:eastAsiaTheme="minorEastAsia" w:hAnsi="Arial" w:cs="Arial"/>
              </w:rPr>
            </w:pPr>
          </w:p>
          <w:p w14:paraId="4C478D73" w14:textId="77777777" w:rsidR="00E47AF1" w:rsidRPr="003201ED" w:rsidRDefault="00E47AF1" w:rsidP="00912E5D">
            <w:pPr>
              <w:autoSpaceDE w:val="0"/>
              <w:autoSpaceDN w:val="0"/>
              <w:adjustRightInd w:val="0"/>
              <w:rPr>
                <w:rFonts w:ascii="Arial" w:eastAsiaTheme="minorEastAsia" w:hAnsi="Arial" w:cs="Arial"/>
              </w:rPr>
            </w:pPr>
          </w:p>
          <w:p w14:paraId="700A5DE6"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58C13AB0"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68DBDDC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5D882BF"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E1CB698"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3755B492" w14:textId="40E814AD" w:rsidR="00A52939" w:rsidRPr="00A52939" w:rsidRDefault="00A52939" w:rsidP="00A52939">
      <w:pPr>
        <w:pStyle w:val="NoSpacing"/>
        <w:rPr>
          <w:rFonts w:ascii="Arial" w:eastAsiaTheme="minorEastAsia" w:hAnsi="Arial" w:cs="Arial"/>
        </w:rPr>
      </w:pPr>
    </w:p>
    <w:p w14:paraId="6DFD04BA" w14:textId="77777777" w:rsidR="00A52939" w:rsidRPr="00A52939" w:rsidRDefault="00A52939" w:rsidP="00A52939">
      <w:pPr>
        <w:pStyle w:val="NoSpacing"/>
        <w:rPr>
          <w:i/>
        </w:rPr>
      </w:pPr>
    </w:p>
    <w:p w14:paraId="1EAB3C8C" w14:textId="3AF9951E"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w:t>
      </w:r>
      <w:r w:rsidR="00784F20">
        <w:rPr>
          <w:rFonts w:ascii="Arial" w:eastAsiaTheme="minorEastAsia" w:hAnsi="Arial" w:cs="Arial"/>
        </w:rPr>
        <w:t xml:space="preserve">f Aughadreena N.S. </w:t>
      </w:r>
      <w:r w:rsidRPr="003201ED">
        <w:rPr>
          <w:rFonts w:ascii="Arial" w:eastAsiaTheme="minorEastAsia" w:hAnsi="Arial" w:cs="Arial"/>
        </w:rPr>
        <w:t xml:space="preserve"> or any persons acting on its behalf will not charge fees for or seek payment or contributions (howsoever described) as a condition of-</w:t>
      </w:r>
    </w:p>
    <w:p w14:paraId="2A3E8CC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CAB271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D07D981" w14:textId="77777777" w:rsidR="008A090A" w:rsidRPr="003201ED" w:rsidRDefault="008A090A" w:rsidP="008A090A">
      <w:pPr>
        <w:spacing w:after="0" w:line="240" w:lineRule="auto"/>
        <w:jc w:val="both"/>
        <w:rPr>
          <w:rFonts w:ascii="Arial" w:eastAsiaTheme="minorEastAsia" w:hAnsi="Arial" w:cs="Arial"/>
        </w:rPr>
      </w:pPr>
    </w:p>
    <w:p w14:paraId="012FE12A" w14:textId="57F2CE34" w:rsidR="0099669A" w:rsidRPr="00EB6699" w:rsidRDefault="0099669A" w:rsidP="00EB6699">
      <w:pPr>
        <w:spacing w:line="240" w:lineRule="auto"/>
        <w:jc w:val="both"/>
        <w:rPr>
          <w:rFonts w:ascii="Arial" w:eastAsiaTheme="minorEastAsia" w:hAnsi="Arial" w:cs="Arial"/>
        </w:rPr>
      </w:pPr>
    </w:p>
    <w:p w14:paraId="24DDBDAF"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9C2A99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2C9A27BB" w14:textId="17F4F967" w:rsidR="008A090A" w:rsidRPr="00D94200"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0F30514"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A063361" w14:textId="77777777" w:rsidTr="00F4042D">
        <w:tc>
          <w:tcPr>
            <w:tcW w:w="9016" w:type="dxa"/>
            <w:shd w:val="clear" w:color="auto" w:fill="E7E6E6" w:themeFill="background2"/>
          </w:tcPr>
          <w:p w14:paraId="3418B42D" w14:textId="23D1E30B" w:rsidR="001506F3" w:rsidRPr="00BF131C" w:rsidRDefault="00BF131C" w:rsidP="00BF131C">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14:paraId="32C4E350" w14:textId="77777777" w:rsidR="001506F3" w:rsidRDefault="001506F3" w:rsidP="00F704E7">
            <w:pPr>
              <w:autoSpaceDE w:val="0"/>
              <w:autoSpaceDN w:val="0"/>
              <w:adjustRightInd w:val="0"/>
              <w:rPr>
                <w:rFonts w:ascii="Arial" w:eastAsiaTheme="minorEastAsia" w:hAnsi="Arial" w:cs="Arial"/>
              </w:rPr>
            </w:pPr>
          </w:p>
          <w:p w14:paraId="352CAADD" w14:textId="77777777" w:rsidR="001506F3" w:rsidRDefault="001506F3" w:rsidP="00F704E7">
            <w:pPr>
              <w:autoSpaceDE w:val="0"/>
              <w:autoSpaceDN w:val="0"/>
              <w:adjustRightInd w:val="0"/>
              <w:rPr>
                <w:rFonts w:ascii="Arial" w:eastAsiaTheme="minorEastAsia" w:hAnsi="Arial" w:cs="Arial"/>
              </w:rPr>
            </w:pPr>
          </w:p>
          <w:p w14:paraId="0DA3A539"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AEDE881"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53FD75A7"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3D976AE0"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4EBD9BB" w14:textId="20742DE8"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170CCA4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0B8DCA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EF520B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CF4317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F19A1A8" w14:textId="77777777" w:rsidR="00B37614" w:rsidRDefault="00B37614" w:rsidP="00B37614">
      <w:pPr>
        <w:pStyle w:val="NoSpacing"/>
      </w:pPr>
    </w:p>
    <w:p w14:paraId="655B6932"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EDF81B8" w14:textId="7F65E4C8"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 of the student</w:t>
      </w:r>
      <w:r w:rsidR="00FA45DD">
        <w:rPr>
          <w:rFonts w:ascii="Arial" w:hAnsi="Arial" w:cs="Arial"/>
        </w:rPr>
        <w:t xml:space="preserve"> </w:t>
      </w:r>
      <w:r w:rsidRPr="00AD0B5E">
        <w:rPr>
          <w:rFonts w:ascii="Arial" w:hAnsi="Arial" w:cs="Arial"/>
        </w:rPr>
        <w:t xml:space="preserve">may appeal a decision of this school to refuse admission.  </w:t>
      </w:r>
    </w:p>
    <w:p w14:paraId="5F8078E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5EAA7ED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4DD111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8902DA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E34323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33782E72"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3225" w14:textId="77777777" w:rsidR="00052C1C" w:rsidRDefault="00052C1C" w:rsidP="00D8609E">
      <w:pPr>
        <w:spacing w:after="0" w:line="240" w:lineRule="auto"/>
      </w:pPr>
      <w:r>
        <w:separator/>
      </w:r>
    </w:p>
  </w:endnote>
  <w:endnote w:type="continuationSeparator" w:id="0">
    <w:p w14:paraId="4983D01F" w14:textId="77777777" w:rsidR="00052C1C" w:rsidRDefault="00052C1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15FF65D8" w14:textId="77777777" w:rsidR="00D8609E" w:rsidRDefault="00D8609E">
        <w:pPr>
          <w:pStyle w:val="Footer"/>
          <w:jc w:val="right"/>
        </w:pPr>
        <w:r>
          <w:fldChar w:fldCharType="begin"/>
        </w:r>
        <w:r>
          <w:instrText xml:space="preserve"> PAGE   \* MERGEFORMAT </w:instrText>
        </w:r>
        <w:r>
          <w:fldChar w:fldCharType="separate"/>
        </w:r>
        <w:r w:rsidR="007916C1">
          <w:rPr>
            <w:noProof/>
          </w:rPr>
          <w:t>2</w:t>
        </w:r>
        <w:r>
          <w:rPr>
            <w:noProof/>
          </w:rPr>
          <w:fldChar w:fldCharType="end"/>
        </w:r>
      </w:p>
    </w:sdtContent>
  </w:sdt>
  <w:p w14:paraId="01F2C5A5"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F3D12" w14:textId="77777777" w:rsidR="00052C1C" w:rsidRDefault="00052C1C" w:rsidP="00D8609E">
      <w:pPr>
        <w:spacing w:after="0" w:line="240" w:lineRule="auto"/>
      </w:pPr>
      <w:r>
        <w:separator/>
      </w:r>
    </w:p>
  </w:footnote>
  <w:footnote w:type="continuationSeparator" w:id="0">
    <w:p w14:paraId="533CD995" w14:textId="77777777" w:rsidR="00052C1C" w:rsidRDefault="00052C1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D06B7D"/>
    <w:multiLevelType w:val="hybridMultilevel"/>
    <w:tmpl w:val="B98A6258"/>
    <w:lvl w:ilvl="0" w:tplc="86A00E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F846D2"/>
    <w:multiLevelType w:val="hybridMultilevel"/>
    <w:tmpl w:val="4C6415B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AA509E9"/>
    <w:multiLevelType w:val="hybridMultilevel"/>
    <w:tmpl w:val="C8781B22"/>
    <w:lvl w:ilvl="0" w:tplc="0CA2FE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1F5AEE"/>
    <w:multiLevelType w:val="hybridMultilevel"/>
    <w:tmpl w:val="A8C4F88A"/>
    <w:lvl w:ilvl="0" w:tplc="F328C57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E780542"/>
    <w:multiLevelType w:val="hybridMultilevel"/>
    <w:tmpl w:val="12E8D124"/>
    <w:lvl w:ilvl="0" w:tplc="E834B43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5"/>
  </w:num>
  <w:num w:numId="3">
    <w:abstractNumId w:val="20"/>
  </w:num>
  <w:num w:numId="4">
    <w:abstractNumId w:val="3"/>
  </w:num>
  <w:num w:numId="5">
    <w:abstractNumId w:val="14"/>
  </w:num>
  <w:num w:numId="6">
    <w:abstractNumId w:val="19"/>
  </w:num>
  <w:num w:numId="7">
    <w:abstractNumId w:val="31"/>
  </w:num>
  <w:num w:numId="8">
    <w:abstractNumId w:val="8"/>
  </w:num>
  <w:num w:numId="9">
    <w:abstractNumId w:val="11"/>
  </w:num>
  <w:num w:numId="10">
    <w:abstractNumId w:val="17"/>
  </w:num>
  <w:num w:numId="11">
    <w:abstractNumId w:val="29"/>
  </w:num>
  <w:num w:numId="12">
    <w:abstractNumId w:val="1"/>
  </w:num>
  <w:num w:numId="13">
    <w:abstractNumId w:val="7"/>
  </w:num>
  <w:num w:numId="14">
    <w:abstractNumId w:val="2"/>
  </w:num>
  <w:num w:numId="15">
    <w:abstractNumId w:val="22"/>
  </w:num>
  <w:num w:numId="16">
    <w:abstractNumId w:val="16"/>
  </w:num>
  <w:num w:numId="17">
    <w:abstractNumId w:val="13"/>
  </w:num>
  <w:num w:numId="18">
    <w:abstractNumId w:val="15"/>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3"/>
  </w:num>
  <w:num w:numId="27">
    <w:abstractNumId w:val="10"/>
  </w:num>
  <w:num w:numId="28">
    <w:abstractNumId w:val="28"/>
  </w:num>
  <w:num w:numId="29">
    <w:abstractNumId w:val="18"/>
  </w:num>
  <w:num w:numId="30">
    <w:abstractNumId w:val="33"/>
  </w:num>
  <w:num w:numId="31">
    <w:abstractNumId w:val="24"/>
  </w:num>
  <w:num w:numId="32">
    <w:abstractNumId w:val="2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3196B"/>
    <w:rsid w:val="0004443A"/>
    <w:rsid w:val="00052C1C"/>
    <w:rsid w:val="00077467"/>
    <w:rsid w:val="0009371E"/>
    <w:rsid w:val="000B7779"/>
    <w:rsid w:val="000C4ED2"/>
    <w:rsid w:val="000E3ACC"/>
    <w:rsid w:val="000F60D9"/>
    <w:rsid w:val="0010107F"/>
    <w:rsid w:val="00103809"/>
    <w:rsid w:val="00121CB2"/>
    <w:rsid w:val="001374FB"/>
    <w:rsid w:val="00140B66"/>
    <w:rsid w:val="001506F3"/>
    <w:rsid w:val="00176E00"/>
    <w:rsid w:val="00187259"/>
    <w:rsid w:val="001F35D0"/>
    <w:rsid w:val="001F69E3"/>
    <w:rsid w:val="00212DB7"/>
    <w:rsid w:val="0022569A"/>
    <w:rsid w:val="00242266"/>
    <w:rsid w:val="002502BE"/>
    <w:rsid w:val="002604F2"/>
    <w:rsid w:val="00281905"/>
    <w:rsid w:val="00285D92"/>
    <w:rsid w:val="0029545D"/>
    <w:rsid w:val="002955C2"/>
    <w:rsid w:val="002A3283"/>
    <w:rsid w:val="002A5A58"/>
    <w:rsid w:val="002B7446"/>
    <w:rsid w:val="003107DA"/>
    <w:rsid w:val="003201ED"/>
    <w:rsid w:val="003207E9"/>
    <w:rsid w:val="00321C41"/>
    <w:rsid w:val="00322FEE"/>
    <w:rsid w:val="00331D27"/>
    <w:rsid w:val="00333B83"/>
    <w:rsid w:val="00353220"/>
    <w:rsid w:val="00355203"/>
    <w:rsid w:val="00374405"/>
    <w:rsid w:val="003763CE"/>
    <w:rsid w:val="00383207"/>
    <w:rsid w:val="003857A6"/>
    <w:rsid w:val="00387361"/>
    <w:rsid w:val="003B344F"/>
    <w:rsid w:val="003B6D4E"/>
    <w:rsid w:val="003B6FA7"/>
    <w:rsid w:val="003D07DD"/>
    <w:rsid w:val="003D39A4"/>
    <w:rsid w:val="003D5415"/>
    <w:rsid w:val="00406BE7"/>
    <w:rsid w:val="00435AE7"/>
    <w:rsid w:val="00436C55"/>
    <w:rsid w:val="00481B24"/>
    <w:rsid w:val="004B2EA4"/>
    <w:rsid w:val="004B73DA"/>
    <w:rsid w:val="004C283E"/>
    <w:rsid w:val="004C42A0"/>
    <w:rsid w:val="004E5691"/>
    <w:rsid w:val="004F4AA6"/>
    <w:rsid w:val="00505FD7"/>
    <w:rsid w:val="00512BA6"/>
    <w:rsid w:val="005267A9"/>
    <w:rsid w:val="00545180"/>
    <w:rsid w:val="005578B8"/>
    <w:rsid w:val="00566AE4"/>
    <w:rsid w:val="00567B36"/>
    <w:rsid w:val="00573160"/>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75C08"/>
    <w:rsid w:val="00784F20"/>
    <w:rsid w:val="007916C1"/>
    <w:rsid w:val="007923F6"/>
    <w:rsid w:val="007E7E26"/>
    <w:rsid w:val="00845BDB"/>
    <w:rsid w:val="008535B2"/>
    <w:rsid w:val="00854317"/>
    <w:rsid w:val="0086044E"/>
    <w:rsid w:val="008660EF"/>
    <w:rsid w:val="008663F8"/>
    <w:rsid w:val="00866AC6"/>
    <w:rsid w:val="00874D4C"/>
    <w:rsid w:val="0088352A"/>
    <w:rsid w:val="00883B35"/>
    <w:rsid w:val="008A090A"/>
    <w:rsid w:val="008C0CB3"/>
    <w:rsid w:val="008C4C6A"/>
    <w:rsid w:val="008F3E14"/>
    <w:rsid w:val="00905499"/>
    <w:rsid w:val="00914167"/>
    <w:rsid w:val="009242A4"/>
    <w:rsid w:val="00927AE5"/>
    <w:rsid w:val="0095602C"/>
    <w:rsid w:val="00982E02"/>
    <w:rsid w:val="00984787"/>
    <w:rsid w:val="00987EFD"/>
    <w:rsid w:val="0099669A"/>
    <w:rsid w:val="009B21F6"/>
    <w:rsid w:val="009B5DF6"/>
    <w:rsid w:val="009B640D"/>
    <w:rsid w:val="00A13CF6"/>
    <w:rsid w:val="00A2174D"/>
    <w:rsid w:val="00A22884"/>
    <w:rsid w:val="00A23921"/>
    <w:rsid w:val="00A26514"/>
    <w:rsid w:val="00A359C8"/>
    <w:rsid w:val="00A52939"/>
    <w:rsid w:val="00A57D4F"/>
    <w:rsid w:val="00A72B25"/>
    <w:rsid w:val="00A732BB"/>
    <w:rsid w:val="00A86049"/>
    <w:rsid w:val="00A944A9"/>
    <w:rsid w:val="00AA6AC8"/>
    <w:rsid w:val="00AB7E10"/>
    <w:rsid w:val="00AD0B5E"/>
    <w:rsid w:val="00AE62A6"/>
    <w:rsid w:val="00AE7E94"/>
    <w:rsid w:val="00B025EB"/>
    <w:rsid w:val="00B21470"/>
    <w:rsid w:val="00B37614"/>
    <w:rsid w:val="00B42273"/>
    <w:rsid w:val="00B51206"/>
    <w:rsid w:val="00B66679"/>
    <w:rsid w:val="00B73920"/>
    <w:rsid w:val="00B81BFE"/>
    <w:rsid w:val="00B8390B"/>
    <w:rsid w:val="00BB6BF4"/>
    <w:rsid w:val="00BC0F9E"/>
    <w:rsid w:val="00BC2C03"/>
    <w:rsid w:val="00BF131C"/>
    <w:rsid w:val="00BF586B"/>
    <w:rsid w:val="00C15156"/>
    <w:rsid w:val="00C37649"/>
    <w:rsid w:val="00C61B67"/>
    <w:rsid w:val="00C66A4E"/>
    <w:rsid w:val="00CB473E"/>
    <w:rsid w:val="00CD2B6C"/>
    <w:rsid w:val="00CD5A97"/>
    <w:rsid w:val="00CD7AAB"/>
    <w:rsid w:val="00CF4112"/>
    <w:rsid w:val="00D0330F"/>
    <w:rsid w:val="00D3482E"/>
    <w:rsid w:val="00D5001B"/>
    <w:rsid w:val="00D562FC"/>
    <w:rsid w:val="00D7132E"/>
    <w:rsid w:val="00D73B03"/>
    <w:rsid w:val="00D77548"/>
    <w:rsid w:val="00D8609E"/>
    <w:rsid w:val="00D932F9"/>
    <w:rsid w:val="00D94200"/>
    <w:rsid w:val="00DB1EF7"/>
    <w:rsid w:val="00E02C8F"/>
    <w:rsid w:val="00E10771"/>
    <w:rsid w:val="00E23734"/>
    <w:rsid w:val="00E314CB"/>
    <w:rsid w:val="00E47AF1"/>
    <w:rsid w:val="00E64C4F"/>
    <w:rsid w:val="00E96AF6"/>
    <w:rsid w:val="00EB6699"/>
    <w:rsid w:val="00ED1621"/>
    <w:rsid w:val="00ED192F"/>
    <w:rsid w:val="00ED2B8C"/>
    <w:rsid w:val="00EE4292"/>
    <w:rsid w:val="00EE583F"/>
    <w:rsid w:val="00EF07B7"/>
    <w:rsid w:val="00F10754"/>
    <w:rsid w:val="00F41A97"/>
    <w:rsid w:val="00F4404D"/>
    <w:rsid w:val="00F5151F"/>
    <w:rsid w:val="00F67F33"/>
    <w:rsid w:val="00F7039D"/>
    <w:rsid w:val="00F704E7"/>
    <w:rsid w:val="00F922E4"/>
    <w:rsid w:val="00FA45DD"/>
    <w:rsid w:val="00FB20D2"/>
    <w:rsid w:val="00FB3199"/>
    <w:rsid w:val="00FB3597"/>
    <w:rsid w:val="00FB6E57"/>
    <w:rsid w:val="00FC67E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5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09F1-FAEF-47C4-9CA2-600A2828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2020-10-19T14:23:00Z</dcterms:created>
  <dcterms:modified xsi:type="dcterms:W3CDTF">2020-10-19T14:23:00Z</dcterms:modified>
</cp:coreProperties>
</file>